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36" w:rsidRDefault="00713636" w:rsidP="00713636">
      <w:pPr>
        <w:jc w:val="center"/>
        <w:rPr>
          <w:rFonts w:ascii="標楷體" w:eastAsia="標楷體" w:hAnsi="標楷體"/>
          <w:b/>
          <w:sz w:val="36"/>
          <w:szCs w:val="32"/>
        </w:rPr>
      </w:pPr>
      <w:proofErr w:type="gramStart"/>
      <w:r>
        <w:rPr>
          <w:rFonts w:ascii="標楷體" w:eastAsia="標楷體" w:hAnsi="標楷體" w:hint="eastAsia"/>
          <w:b/>
          <w:sz w:val="36"/>
          <w:szCs w:val="32"/>
        </w:rPr>
        <w:t>114</w:t>
      </w:r>
      <w:proofErr w:type="gramEnd"/>
      <w:r>
        <w:rPr>
          <w:rFonts w:ascii="標楷體" w:eastAsia="標楷體" w:hAnsi="標楷體" w:hint="eastAsia"/>
          <w:b/>
          <w:sz w:val="36"/>
          <w:szCs w:val="32"/>
        </w:rPr>
        <w:t>年度</w:t>
      </w:r>
      <w:r w:rsidR="00CB7083">
        <w:rPr>
          <w:rFonts w:ascii="標楷體" w:eastAsia="標楷體" w:hAnsi="標楷體" w:hint="eastAsia"/>
          <w:b/>
          <w:sz w:val="36"/>
          <w:szCs w:val="32"/>
        </w:rPr>
        <w:t>可領</w:t>
      </w:r>
      <w:r w:rsidR="00CB7083">
        <w:rPr>
          <w:rFonts w:ascii="標楷體" w:eastAsia="標楷體" w:hAnsi="標楷體" w:hint="eastAsia"/>
          <w:b/>
          <w:sz w:val="36"/>
          <w:szCs w:val="32"/>
        </w:rPr>
        <w:t>取</w:t>
      </w:r>
      <w:r w:rsidRPr="002F418A">
        <w:rPr>
          <w:rFonts w:ascii="標楷體" w:eastAsia="標楷體" w:hAnsi="標楷體" w:hint="eastAsia"/>
          <w:b/>
          <w:sz w:val="36"/>
          <w:szCs w:val="32"/>
        </w:rPr>
        <w:t>礦產權利金之回饋金</w:t>
      </w:r>
      <w:r w:rsidR="00CB7083">
        <w:rPr>
          <w:rFonts w:ascii="標楷體" w:eastAsia="標楷體" w:hAnsi="標楷體" w:hint="eastAsia"/>
          <w:b/>
          <w:sz w:val="36"/>
          <w:szCs w:val="32"/>
        </w:rPr>
        <w:t>之行政村</w:t>
      </w:r>
      <w:r w:rsidR="00EE7E75">
        <w:rPr>
          <w:rFonts w:ascii="標楷體" w:eastAsia="標楷體" w:hAnsi="標楷體" w:hint="eastAsia"/>
          <w:b/>
          <w:sz w:val="36"/>
          <w:szCs w:val="32"/>
        </w:rPr>
        <w:t>(</w:t>
      </w:r>
      <w:r w:rsidR="00CB7083">
        <w:rPr>
          <w:rFonts w:ascii="標楷體" w:eastAsia="標楷體" w:hAnsi="標楷體" w:hint="eastAsia"/>
          <w:b/>
          <w:sz w:val="36"/>
          <w:szCs w:val="32"/>
        </w:rPr>
        <w:t>里</w:t>
      </w:r>
      <w:r w:rsidR="00EE7E75">
        <w:rPr>
          <w:rFonts w:ascii="標楷體" w:eastAsia="標楷體" w:hAnsi="標楷體" w:hint="eastAsia"/>
          <w:b/>
          <w:sz w:val="36"/>
          <w:szCs w:val="32"/>
        </w:rPr>
        <w:t>)</w:t>
      </w:r>
    </w:p>
    <w:tbl>
      <w:tblPr>
        <w:tblW w:w="87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559"/>
        <w:gridCol w:w="5670"/>
      </w:tblGrid>
      <w:tr w:rsidR="00713636" w:rsidRPr="002F418A" w:rsidTr="00E4531F">
        <w:trPr>
          <w:trHeight w:val="51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縣市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鄉鎮市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  <w:highlight w:val="yellow"/>
              </w:rPr>
            </w:pPr>
            <w:r w:rsidRPr="0017667D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  <w:highlight w:val="yellow"/>
              </w:rPr>
              <w:t>回饋之</w:t>
            </w:r>
            <w:bookmarkStart w:id="0" w:name="_GoBack"/>
            <w:bookmarkEnd w:id="0"/>
            <w:r w:rsidRPr="002F418A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  <w:highlight w:val="yellow"/>
              </w:rPr>
              <w:t>行政村(里)</w:t>
            </w:r>
          </w:p>
        </w:tc>
      </w:tr>
      <w:tr w:rsidR="00713636" w:rsidRPr="002F418A" w:rsidTr="00E4531F">
        <w:trPr>
          <w:trHeight w:val="39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新北市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萬里區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崁腳里</w:t>
            </w:r>
          </w:p>
        </w:tc>
      </w:tr>
      <w:tr w:rsidR="00713636" w:rsidRPr="002F418A" w:rsidTr="00E4531F">
        <w:trPr>
          <w:trHeight w:val="40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新竹市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香山區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東香里</w:t>
            </w:r>
          </w:p>
        </w:tc>
      </w:tr>
      <w:tr w:rsidR="00713636" w:rsidRPr="002F418A" w:rsidTr="00E4531F">
        <w:trPr>
          <w:trHeight w:val="40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新竹縣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橫山鄉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福興村</w:t>
            </w:r>
          </w:p>
        </w:tc>
      </w:tr>
      <w:tr w:rsidR="00713636" w:rsidRPr="002F418A" w:rsidTr="00E4531F">
        <w:trPr>
          <w:trHeight w:val="40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新竹縣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關西鎮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東山里、金山里</w:t>
            </w:r>
          </w:p>
        </w:tc>
      </w:tr>
      <w:tr w:rsidR="00713636" w:rsidRPr="002F418A" w:rsidTr="00E4531F">
        <w:trPr>
          <w:trHeight w:val="40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苗栗縣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三灣鄉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大河村、頂寮村</w:t>
            </w:r>
          </w:p>
        </w:tc>
      </w:tr>
      <w:tr w:rsidR="00713636" w:rsidRPr="002F418A" w:rsidTr="00E4531F">
        <w:trPr>
          <w:trHeight w:val="40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苗栗縣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大湖鄉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富興村</w:t>
            </w:r>
          </w:p>
        </w:tc>
      </w:tr>
      <w:tr w:rsidR="00713636" w:rsidRPr="002F418A" w:rsidTr="00E4531F">
        <w:trPr>
          <w:trHeight w:val="40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苗栗縣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公館鄉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北河村、開礦村、福德村</w:t>
            </w:r>
          </w:p>
        </w:tc>
      </w:tr>
      <w:tr w:rsidR="00713636" w:rsidRPr="002F418A" w:rsidTr="00E4531F">
        <w:trPr>
          <w:trHeight w:val="40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苗栗縣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南庄鄉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獅山村</w:t>
            </w:r>
          </w:p>
        </w:tc>
      </w:tr>
      <w:tr w:rsidR="00713636" w:rsidRPr="002F418A" w:rsidTr="00E4531F">
        <w:trPr>
          <w:trHeight w:val="40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苗栗縣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通霄鎮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梅南里</w:t>
            </w:r>
          </w:p>
        </w:tc>
      </w:tr>
      <w:tr w:rsidR="00713636" w:rsidRPr="002F418A" w:rsidTr="00E4531F">
        <w:trPr>
          <w:trHeight w:val="40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苗栗縣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銅鑼鄉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興隆村</w:t>
            </w:r>
          </w:p>
        </w:tc>
      </w:tr>
      <w:tr w:rsidR="00713636" w:rsidRPr="002F418A" w:rsidTr="00E4531F">
        <w:trPr>
          <w:trHeight w:val="40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苗栗縣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頭屋鄉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北坑村</w:t>
            </w:r>
          </w:p>
        </w:tc>
      </w:tr>
      <w:tr w:rsidR="00713636" w:rsidRPr="002F418A" w:rsidTr="00E4531F">
        <w:trPr>
          <w:trHeight w:val="40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proofErr w:type="gramStart"/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臺</w:t>
            </w:r>
            <w:proofErr w:type="gramEnd"/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南市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官田區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官田里、隆田里</w:t>
            </w:r>
          </w:p>
        </w:tc>
      </w:tr>
      <w:tr w:rsidR="00713636" w:rsidRPr="002F418A" w:rsidTr="00E4531F">
        <w:trPr>
          <w:trHeight w:val="40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宜蘭縣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南澳鄉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東岳村、武塔村、南澳村、澳花村</w:t>
            </w:r>
          </w:p>
        </w:tc>
      </w:tr>
      <w:tr w:rsidR="00713636" w:rsidRPr="002F418A" w:rsidTr="00E4531F">
        <w:trPr>
          <w:trHeight w:val="40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宜蘭縣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員山鄉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中華村</w:t>
            </w:r>
          </w:p>
        </w:tc>
      </w:tr>
      <w:tr w:rsidR="00713636" w:rsidRPr="002F418A" w:rsidTr="00E4531F">
        <w:trPr>
          <w:trHeight w:val="40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宜蘭縣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蘇澳鎮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永樂里</w:t>
            </w:r>
          </w:p>
        </w:tc>
      </w:tr>
      <w:tr w:rsidR="00713636" w:rsidRPr="002F418A" w:rsidTr="00E4531F">
        <w:trPr>
          <w:trHeight w:val="40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花蓮縣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秀林鄉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文蘭村、秀林村、和平村、富世村</w:t>
            </w:r>
          </w:p>
        </w:tc>
      </w:tr>
      <w:tr w:rsidR="00713636" w:rsidRPr="002F418A" w:rsidTr="00E4531F">
        <w:trPr>
          <w:trHeight w:val="40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花蓮縣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卓溪鄉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古風村、卓清村、崙山村</w:t>
            </w:r>
          </w:p>
        </w:tc>
      </w:tr>
      <w:tr w:rsidR="00713636" w:rsidRPr="002F418A" w:rsidTr="00E4531F">
        <w:trPr>
          <w:trHeight w:val="40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花蓮縣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萬榮鄉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馬遠村</w:t>
            </w:r>
          </w:p>
        </w:tc>
      </w:tr>
      <w:tr w:rsidR="00713636" w:rsidRPr="002F418A" w:rsidTr="00E4531F">
        <w:trPr>
          <w:trHeight w:val="40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proofErr w:type="gramStart"/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臺</w:t>
            </w:r>
            <w:proofErr w:type="gramEnd"/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東縣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成功鎮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忠孝里</w:t>
            </w:r>
          </w:p>
        </w:tc>
      </w:tr>
      <w:tr w:rsidR="00713636" w:rsidRPr="002F418A" w:rsidTr="00E4531F">
        <w:trPr>
          <w:trHeight w:val="40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proofErr w:type="gramStart"/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臺</w:t>
            </w:r>
            <w:proofErr w:type="gramEnd"/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東縣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東河鄉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隆昌村</w:t>
            </w:r>
          </w:p>
        </w:tc>
      </w:tr>
      <w:tr w:rsidR="00713636" w:rsidRPr="002F418A" w:rsidTr="00E4531F">
        <w:trPr>
          <w:trHeight w:val="40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proofErr w:type="gramStart"/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臺</w:t>
            </w:r>
            <w:proofErr w:type="gramEnd"/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東縣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海端鄉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36" w:rsidRPr="002F418A" w:rsidRDefault="00713636" w:rsidP="00E4531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2F418A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利稻村</w:t>
            </w:r>
          </w:p>
        </w:tc>
      </w:tr>
    </w:tbl>
    <w:p w:rsidR="00066618" w:rsidRPr="00713636" w:rsidRDefault="00713636" w:rsidP="00246330">
      <w:pPr>
        <w:adjustRightInd w:val="0"/>
        <w:snapToGrid w:val="0"/>
        <w:ind w:left="848" w:hangingChars="303" w:hanging="848"/>
        <w:jc w:val="both"/>
        <w:rPr>
          <w:rFonts w:ascii="標楷體" w:eastAsia="標楷體" w:hAnsi="標楷體"/>
          <w:b/>
          <w:sz w:val="36"/>
          <w:szCs w:val="32"/>
        </w:rPr>
      </w:pPr>
      <w:r w:rsidRPr="002F418A"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備註：回饋範圍之民眾</w:t>
      </w:r>
      <w:r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於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112</w:t>
      </w:r>
      <w:proofErr w:type="gramEnd"/>
      <w:r w:rsidR="00EE7E75"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年度</w:t>
      </w:r>
      <w:r w:rsidR="00696BB7" w:rsidRPr="002F418A"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全年</w:t>
      </w:r>
      <w:r w:rsidRPr="002F418A"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(112年1月1日至12月31日)設籍於</w:t>
      </w:r>
      <w:r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前揭</w:t>
      </w:r>
      <w:r w:rsidRPr="002F418A"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回饋</w:t>
      </w:r>
      <w:r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之行政村(里)</w:t>
      </w:r>
      <w:r w:rsidR="00246330"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，</w:t>
      </w:r>
      <w:r w:rsidR="00EE7E75"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但於113年1月1日以後遷出原回饋之行政村里</w:t>
      </w:r>
      <w:r w:rsidRPr="002F418A"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者</w:t>
      </w:r>
      <w:r w:rsidR="00EE7E75"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，</w:t>
      </w:r>
      <w:r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請洽原設籍地之</w:t>
      </w:r>
      <w:r w:rsidRPr="00A73912"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直轄市區公所、鄉(鎮、市)公所或行政村(里)辦公處</w:t>
      </w:r>
      <w:r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，瞭解是否列入</w:t>
      </w:r>
      <w:proofErr w:type="gramStart"/>
      <w:r w:rsidR="00272950" w:rsidRPr="00272950"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114</w:t>
      </w:r>
      <w:proofErr w:type="gramEnd"/>
      <w:r w:rsidR="00272950" w:rsidRPr="00272950"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年度可領取回饋金之</w:t>
      </w:r>
      <w:r w:rsidRPr="00A73912"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設籍名冊，如未在名冊內者，</w:t>
      </w:r>
      <w:r w:rsidR="00246330"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請</w:t>
      </w:r>
      <w:r w:rsidR="00246330" w:rsidRPr="00246330"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符合</w:t>
      </w:r>
      <w:r w:rsidR="00246330"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回饋金</w:t>
      </w:r>
      <w:r w:rsidR="00246330" w:rsidRPr="00246330"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領取資格者</w:t>
      </w:r>
      <w:r w:rsidR="00246330"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，</w:t>
      </w:r>
      <w:r w:rsidR="00246330" w:rsidRPr="00246330"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親自或委託他人</w:t>
      </w:r>
      <w:r w:rsidRPr="00A73912"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於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114</w:t>
      </w:r>
      <w:proofErr w:type="gramEnd"/>
      <w:r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年度</w:t>
      </w:r>
      <w:r w:rsidRPr="00A73912"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4月底前</w:t>
      </w:r>
      <w:r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，</w:t>
      </w:r>
      <w:r w:rsidRPr="00A73912"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提供戶口名簿影本或戶籍登記記事登載內容，向回饋範圍之直轄市區公所、鄉(鎮、市)公所、行政村(里)辦公處或本中心</w:t>
      </w:r>
      <w:r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提出</w:t>
      </w:r>
      <w:r w:rsidRPr="00A73912"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申請</w:t>
      </w:r>
      <w:r w:rsidRPr="009835E5">
        <w:rPr>
          <w:rFonts w:ascii="標楷體" w:eastAsia="標楷體" w:hAnsi="標楷體" w:hint="eastAsia"/>
          <w:color w:val="FF0000"/>
          <w:sz w:val="28"/>
          <w:szCs w:val="24"/>
          <w:highlight w:val="yellow"/>
        </w:rPr>
        <w:t>，逾期將不予受理申請。</w:t>
      </w:r>
    </w:p>
    <w:sectPr w:rsidR="00066618" w:rsidRPr="007136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36"/>
    <w:rsid w:val="00066618"/>
    <w:rsid w:val="00246330"/>
    <w:rsid w:val="00272950"/>
    <w:rsid w:val="00696BB7"/>
    <w:rsid w:val="00713636"/>
    <w:rsid w:val="00CB7083"/>
    <w:rsid w:val="00EE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5637"/>
  <w15:chartTrackingRefBased/>
  <w15:docId w15:val="{624ECE38-2B2D-481A-A0FB-FFADAA50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鍾兆豐</dc:creator>
  <cp:keywords/>
  <dc:description/>
  <cp:lastModifiedBy>鍾兆豐</cp:lastModifiedBy>
  <cp:revision>2</cp:revision>
  <dcterms:created xsi:type="dcterms:W3CDTF">2024-12-13T08:16:00Z</dcterms:created>
  <dcterms:modified xsi:type="dcterms:W3CDTF">2024-12-16T06:33:00Z</dcterms:modified>
</cp:coreProperties>
</file>