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E29AF" w14:textId="77777777" w:rsidR="00745D6D" w:rsidRDefault="00BE1774" w:rsidP="00BE1774">
      <w:pPr>
        <w:spacing w:afterLines="50" w:after="120"/>
        <w:jc w:val="center"/>
        <w:rPr>
          <w:rFonts w:ascii="Times New Roman" w:eastAsia="標楷體" w:hAnsi="Times New Roman" w:cs="Times New Roman" w:hint="default"/>
          <w:sz w:val="28"/>
          <w:szCs w:val="28"/>
        </w:rPr>
      </w:pPr>
      <w:r w:rsidRPr="00BE1774">
        <w:rPr>
          <w:rFonts w:ascii="Times New Roman" w:eastAsia="標楷體" w:hAnsi="Times New Roman" w:cs="Times New Roman" w:hint="default"/>
          <w:sz w:val="28"/>
          <w:szCs w:val="28"/>
        </w:rPr>
        <w:t>經濟部地質調查及礦業管理中心</w:t>
      </w:r>
    </w:p>
    <w:p w14:paraId="2A60F4F9" w14:textId="033429BB" w:rsidR="00F90DB7" w:rsidRPr="00F90DB7" w:rsidRDefault="00007D60" w:rsidP="001A597E">
      <w:pPr>
        <w:spacing w:afterLines="100" w:after="240"/>
        <w:jc w:val="center"/>
        <w:rPr>
          <w:rFonts w:ascii="Times New Roman" w:eastAsia="標楷體" w:hAnsi="Times New Roman" w:cs="Times New Roman" w:hint="default"/>
          <w:sz w:val="28"/>
          <w:szCs w:val="28"/>
        </w:rPr>
      </w:pPr>
      <w:r w:rsidRPr="00007D60">
        <w:rPr>
          <w:rFonts w:ascii="Times New Roman" w:eastAsia="標楷體" w:hAnsi="Times New Roman" w:cs="Times New Roman" w:hint="default"/>
          <w:sz w:val="28"/>
          <w:szCs w:val="28"/>
        </w:rPr>
        <w:t>114</w:t>
      </w:r>
      <w:r w:rsidRPr="00007D60">
        <w:rPr>
          <w:rFonts w:ascii="Times New Roman" w:eastAsia="標楷體" w:hAnsi="Times New Roman" w:cs="Times New Roman" w:hint="default"/>
          <w:sz w:val="28"/>
          <w:szCs w:val="28"/>
        </w:rPr>
        <w:t>年礦業及土石委辦計畫聯合成果發表會</w:t>
      </w:r>
    </w:p>
    <w:p w14:paraId="590F0B28" w14:textId="2B9D2108" w:rsidR="00903323" w:rsidRPr="00B36718" w:rsidRDefault="00903323" w:rsidP="00B36718">
      <w:pPr>
        <w:pStyle w:val="a8"/>
        <w:numPr>
          <w:ilvl w:val="0"/>
          <w:numId w:val="25"/>
        </w:numPr>
        <w:spacing w:beforeLines="50" w:before="120" w:afterLines="50" w:after="120"/>
        <w:rPr>
          <w:rFonts w:ascii="Times New Roman" w:eastAsia="標楷體" w:hAnsi="Times New Roman" w:cs="Times New Roman" w:hint="default"/>
          <w:sz w:val="28"/>
          <w:szCs w:val="28"/>
          <w:lang w:val="en-US"/>
        </w:rPr>
      </w:pPr>
      <w:r w:rsidRPr="00903323">
        <w:rPr>
          <w:rFonts w:ascii="Times New Roman" w:eastAsia="標楷體" w:hAnsi="Times New Roman" w:cs="Times New Roman" w:hint="default"/>
          <w:sz w:val="28"/>
          <w:szCs w:val="28"/>
        </w:rPr>
        <w:t>時間</w:t>
      </w:r>
      <w:r w:rsidRPr="00903323">
        <w:rPr>
          <w:rFonts w:ascii="Times New Roman" w:eastAsia="標楷體" w:hAnsi="Times New Roman" w:cs="Times New Roman"/>
          <w:sz w:val="28"/>
          <w:szCs w:val="28"/>
        </w:rPr>
        <w:t>：</w:t>
      </w:r>
      <w:r w:rsidRPr="00903323">
        <w:rPr>
          <w:rFonts w:ascii="Times New Roman" w:eastAsia="標楷體" w:hAnsi="Times New Roman" w:cs="Times New Roman" w:hint="default"/>
          <w:sz w:val="28"/>
          <w:szCs w:val="28"/>
        </w:rPr>
        <w:t>11</w:t>
      </w:r>
      <w:r w:rsidR="00BE1774">
        <w:rPr>
          <w:rFonts w:ascii="Times New Roman" w:eastAsia="標楷體" w:hAnsi="Times New Roman" w:cs="Times New Roman"/>
          <w:sz w:val="28"/>
          <w:szCs w:val="28"/>
        </w:rPr>
        <w:t>4</w:t>
      </w:r>
      <w:r w:rsidRPr="00903323">
        <w:rPr>
          <w:rFonts w:ascii="Times New Roman" w:eastAsia="標楷體" w:hAnsi="Times New Roman" w:cs="Times New Roman" w:hint="default"/>
          <w:sz w:val="28"/>
          <w:szCs w:val="28"/>
        </w:rPr>
        <w:t>年</w:t>
      </w:r>
      <w:r w:rsidR="001A597E">
        <w:rPr>
          <w:rFonts w:ascii="Times New Roman" w:eastAsia="標楷體" w:hAnsi="Times New Roman" w:cs="Times New Roman" w:hint="default"/>
          <w:sz w:val="28"/>
          <w:szCs w:val="28"/>
        </w:rPr>
        <w:t>1</w:t>
      </w:r>
      <w:r w:rsidR="00937055">
        <w:rPr>
          <w:rFonts w:ascii="Times New Roman" w:eastAsia="標楷體" w:hAnsi="Times New Roman" w:cs="Times New Roman"/>
          <w:sz w:val="28"/>
          <w:szCs w:val="28"/>
        </w:rPr>
        <w:t>1</w:t>
      </w:r>
      <w:r w:rsidRPr="00903323">
        <w:rPr>
          <w:rFonts w:ascii="Times New Roman" w:eastAsia="標楷體" w:hAnsi="Times New Roman" w:cs="Times New Roman" w:hint="default"/>
          <w:sz w:val="28"/>
          <w:szCs w:val="28"/>
        </w:rPr>
        <w:t>月</w:t>
      </w:r>
      <w:r w:rsidR="00937055">
        <w:rPr>
          <w:rFonts w:ascii="Times New Roman" w:eastAsia="標楷體" w:hAnsi="Times New Roman" w:cs="Times New Roman"/>
          <w:sz w:val="28"/>
          <w:szCs w:val="28"/>
        </w:rPr>
        <w:t>0</w:t>
      </w:r>
      <w:r w:rsidR="00B36718">
        <w:rPr>
          <w:rFonts w:ascii="Times New Roman" w:eastAsia="標楷體" w:hAnsi="Times New Roman" w:cs="Times New Roman" w:hint="default"/>
          <w:sz w:val="28"/>
          <w:szCs w:val="28"/>
        </w:rPr>
        <w:t>6</w:t>
      </w:r>
      <w:r w:rsidRPr="00903323">
        <w:rPr>
          <w:rFonts w:ascii="Times New Roman" w:eastAsia="標楷體" w:hAnsi="Times New Roman" w:cs="Times New Roman" w:hint="default"/>
          <w:sz w:val="28"/>
          <w:szCs w:val="28"/>
        </w:rPr>
        <w:t>日（星期</w:t>
      </w:r>
      <w:r w:rsidR="00B36718">
        <w:rPr>
          <w:rFonts w:ascii="Times New Roman" w:eastAsia="標楷體" w:hAnsi="Times New Roman" w:cs="Times New Roman"/>
          <w:sz w:val="28"/>
          <w:szCs w:val="28"/>
        </w:rPr>
        <w:t>四</w:t>
      </w:r>
      <w:r w:rsidRPr="00B36718">
        <w:rPr>
          <w:rFonts w:ascii="Times New Roman" w:eastAsia="標楷體" w:hAnsi="Times New Roman" w:cs="Times New Roman" w:hint="default"/>
          <w:sz w:val="28"/>
          <w:szCs w:val="28"/>
        </w:rPr>
        <w:t>）</w:t>
      </w:r>
      <w:r w:rsidR="00937055" w:rsidRPr="00B36718">
        <w:rPr>
          <w:rFonts w:ascii="Times New Roman" w:eastAsia="標楷體" w:hAnsi="Times New Roman" w:cs="Times New Roman"/>
          <w:sz w:val="28"/>
          <w:szCs w:val="28"/>
        </w:rPr>
        <w:t>上</w:t>
      </w:r>
      <w:r w:rsidRPr="00B36718">
        <w:rPr>
          <w:rFonts w:ascii="Times New Roman" w:eastAsia="標楷體" w:hAnsi="Times New Roman" w:cs="Times New Roman" w:hint="default"/>
          <w:sz w:val="28"/>
          <w:szCs w:val="28"/>
        </w:rPr>
        <w:t>午</w:t>
      </w:r>
      <w:r w:rsidR="00E7326D">
        <w:rPr>
          <w:rFonts w:ascii="Times New Roman" w:eastAsia="標楷體" w:hAnsi="Times New Roman" w:cs="Times New Roman" w:hint="default"/>
          <w:sz w:val="28"/>
          <w:szCs w:val="28"/>
          <w:lang w:val="en-US"/>
        </w:rPr>
        <w:t>09</w:t>
      </w:r>
      <w:r w:rsidRPr="00B36718">
        <w:rPr>
          <w:rFonts w:ascii="Times New Roman" w:eastAsia="標楷體" w:hAnsi="Times New Roman" w:cs="Times New Roman" w:hint="default"/>
          <w:sz w:val="28"/>
          <w:szCs w:val="28"/>
        </w:rPr>
        <w:t>:</w:t>
      </w:r>
      <w:r w:rsidR="00E7326D">
        <w:rPr>
          <w:rFonts w:ascii="Times New Roman" w:eastAsia="標楷體" w:hAnsi="Times New Roman" w:cs="Times New Roman" w:hint="default"/>
          <w:sz w:val="28"/>
          <w:szCs w:val="28"/>
        </w:rPr>
        <w:t>0</w:t>
      </w:r>
      <w:r w:rsidRPr="00B36718">
        <w:rPr>
          <w:rFonts w:ascii="Times New Roman" w:eastAsia="標楷體" w:hAnsi="Times New Roman" w:cs="Times New Roman" w:hint="default"/>
          <w:sz w:val="28"/>
          <w:szCs w:val="28"/>
        </w:rPr>
        <w:t>0~</w:t>
      </w:r>
      <w:r w:rsidRPr="00B36718">
        <w:rPr>
          <w:rFonts w:ascii="Times New Roman" w:eastAsia="標楷體" w:hAnsi="Times New Roman" w:cs="Times New Roman" w:hint="default"/>
          <w:sz w:val="28"/>
          <w:szCs w:val="28"/>
        </w:rPr>
        <w:t>下午</w:t>
      </w:r>
      <w:r w:rsidR="004E7B01" w:rsidRPr="00B36718">
        <w:rPr>
          <w:rFonts w:ascii="Times New Roman" w:eastAsia="標楷體" w:hAnsi="Times New Roman" w:cs="Times New Roman" w:hint="default"/>
          <w:sz w:val="28"/>
          <w:szCs w:val="28"/>
        </w:rPr>
        <w:t>1</w:t>
      </w:r>
      <w:r w:rsidR="00A95471">
        <w:rPr>
          <w:rFonts w:ascii="Times New Roman" w:eastAsia="標楷體" w:hAnsi="Times New Roman" w:cs="Times New Roman" w:hint="default"/>
          <w:sz w:val="28"/>
          <w:szCs w:val="28"/>
        </w:rPr>
        <w:t>6</w:t>
      </w:r>
      <w:r w:rsidRPr="00B36718">
        <w:rPr>
          <w:rFonts w:ascii="Times New Roman" w:eastAsia="標楷體" w:hAnsi="Times New Roman" w:cs="Times New Roman" w:hint="default"/>
          <w:sz w:val="28"/>
          <w:szCs w:val="28"/>
        </w:rPr>
        <w:t>:</w:t>
      </w:r>
      <w:r w:rsidR="006C01C9">
        <w:rPr>
          <w:rFonts w:ascii="Times New Roman" w:eastAsia="標楷體" w:hAnsi="Times New Roman" w:cs="Times New Roman" w:hint="default"/>
          <w:sz w:val="28"/>
          <w:szCs w:val="28"/>
        </w:rPr>
        <w:t>3</w:t>
      </w:r>
      <w:r w:rsidRPr="00B36718">
        <w:rPr>
          <w:rFonts w:ascii="Times New Roman" w:eastAsia="標楷體" w:hAnsi="Times New Roman" w:cs="Times New Roman" w:hint="default"/>
          <w:sz w:val="28"/>
          <w:szCs w:val="28"/>
        </w:rPr>
        <w:t>0</w:t>
      </w:r>
    </w:p>
    <w:p w14:paraId="0292C521" w14:textId="606B73C3" w:rsidR="00903323" w:rsidRPr="002469D0" w:rsidRDefault="00903323" w:rsidP="00745D6D">
      <w:pPr>
        <w:pStyle w:val="a8"/>
        <w:numPr>
          <w:ilvl w:val="0"/>
          <w:numId w:val="25"/>
        </w:numPr>
        <w:spacing w:afterLines="50" w:after="120" w:line="276" w:lineRule="auto"/>
        <w:rPr>
          <w:rFonts w:ascii="Times New Roman" w:eastAsia="標楷體" w:hAnsi="Times New Roman" w:cs="Times New Roman" w:hint="default"/>
          <w:sz w:val="28"/>
          <w:szCs w:val="28"/>
        </w:rPr>
      </w:pPr>
      <w:r>
        <w:rPr>
          <w:rFonts w:ascii="Times New Roman" w:eastAsia="標楷體" w:hAnsi="Times New Roman" w:cs="Times New Roman"/>
          <w:sz w:val="28"/>
          <w:szCs w:val="28"/>
        </w:rPr>
        <w:t>地點</w:t>
      </w:r>
      <w:r w:rsidRPr="00903323">
        <w:rPr>
          <w:rFonts w:ascii="Times New Roman" w:eastAsia="標楷體" w:hAnsi="Times New Roman" w:cs="Times New Roman"/>
          <w:sz w:val="28"/>
          <w:szCs w:val="28"/>
        </w:rPr>
        <w:t>：</w:t>
      </w:r>
      <w:r w:rsidR="001A597E" w:rsidRPr="001A597E">
        <w:rPr>
          <w:rFonts w:ascii="標楷體" w:eastAsia="標楷體" w:hAnsi="標楷體" w:cs="Times New Roman"/>
          <w:sz w:val="26"/>
          <w:szCs w:val="26"/>
        </w:rPr>
        <w:t>經濟部地質調查及礦業管理中心</w:t>
      </w:r>
      <w:r w:rsidR="00937055">
        <w:rPr>
          <w:rFonts w:ascii="標楷體" w:eastAsia="標楷體" w:hAnsi="標楷體" w:cs="Times New Roman"/>
          <w:sz w:val="26"/>
          <w:szCs w:val="26"/>
        </w:rPr>
        <w:t>5</w:t>
      </w:r>
      <w:r w:rsidR="001A597E">
        <w:rPr>
          <w:rFonts w:ascii="標楷體" w:eastAsia="標楷體" w:hAnsi="標楷體" w:cs="Times New Roman" w:hint="default"/>
          <w:sz w:val="26"/>
          <w:szCs w:val="26"/>
        </w:rPr>
        <w:t>01</w:t>
      </w:r>
      <w:r w:rsidR="001A597E">
        <w:rPr>
          <w:rFonts w:ascii="標楷體" w:eastAsia="標楷體" w:hAnsi="標楷體" w:cs="Times New Roman"/>
          <w:sz w:val="26"/>
          <w:szCs w:val="26"/>
        </w:rPr>
        <w:t>會議室</w:t>
      </w:r>
      <w:r w:rsidR="00745D6D">
        <w:rPr>
          <w:rFonts w:ascii="標楷體" w:eastAsia="標楷體" w:hAnsi="標楷體" w:cs="Times New Roman" w:hint="default"/>
          <w:sz w:val="26"/>
          <w:szCs w:val="26"/>
        </w:rPr>
        <w:br/>
      </w:r>
      <w:r w:rsidR="00745D6D">
        <w:rPr>
          <w:rFonts w:ascii="標楷體" w:eastAsia="標楷體" w:hAnsi="標楷體" w:cs="Times New Roman"/>
          <w:sz w:val="26"/>
          <w:szCs w:val="26"/>
        </w:rPr>
        <w:t xml:space="preserve">      </w:t>
      </w:r>
      <w:r w:rsidRPr="00903323">
        <w:rPr>
          <w:rFonts w:ascii="標楷體" w:eastAsia="標楷體" w:hAnsi="標楷體" w:cs="Times New Roman"/>
          <w:sz w:val="26"/>
          <w:szCs w:val="26"/>
        </w:rPr>
        <w:t>(</w:t>
      </w:r>
      <w:r w:rsidR="001A597E" w:rsidRPr="001A597E">
        <w:rPr>
          <w:rFonts w:ascii="標楷體" w:eastAsia="標楷體" w:hAnsi="標楷體" w:cs="Times New Roman" w:hint="default"/>
          <w:sz w:val="26"/>
          <w:szCs w:val="26"/>
        </w:rPr>
        <w:t>台北市中正區中華路一段53號</w:t>
      </w:r>
      <w:r w:rsidR="00937055">
        <w:rPr>
          <w:rFonts w:ascii="標楷體" w:eastAsia="標楷體" w:hAnsi="標楷體" w:cs="Times New Roman"/>
          <w:sz w:val="26"/>
          <w:szCs w:val="26"/>
        </w:rPr>
        <w:t>5樓</w:t>
      </w:r>
      <w:r w:rsidRPr="00903323">
        <w:rPr>
          <w:rFonts w:ascii="標楷體" w:eastAsia="標楷體" w:hAnsi="標楷體" w:cs="Times New Roman"/>
          <w:sz w:val="26"/>
          <w:szCs w:val="26"/>
        </w:rPr>
        <w:t>)</w:t>
      </w:r>
    </w:p>
    <w:p w14:paraId="4010CA7F" w14:textId="2DF1BEF3" w:rsidR="002469D0" w:rsidRPr="00903323" w:rsidRDefault="002469D0" w:rsidP="00745D6D">
      <w:pPr>
        <w:pStyle w:val="a8"/>
        <w:numPr>
          <w:ilvl w:val="0"/>
          <w:numId w:val="25"/>
        </w:numPr>
        <w:spacing w:afterLines="50" w:after="120" w:line="276" w:lineRule="auto"/>
        <w:rPr>
          <w:rFonts w:ascii="Times New Roman" w:eastAsia="標楷體" w:hAnsi="Times New Roman" w:cs="Times New Roman" w:hint="default"/>
          <w:sz w:val="28"/>
          <w:szCs w:val="28"/>
        </w:rPr>
      </w:pPr>
      <w:r>
        <w:rPr>
          <w:rFonts w:ascii="標楷體" w:eastAsia="標楷體" w:hAnsi="標楷體" w:cs="Times New Roman"/>
          <w:sz w:val="26"/>
          <w:szCs w:val="26"/>
        </w:rPr>
        <w:t>報到時間：</w:t>
      </w:r>
      <w:r w:rsidR="003C25BB">
        <w:rPr>
          <w:rFonts w:ascii="標楷體" w:eastAsia="標楷體" w:hAnsi="標楷體" w:cs="Times New Roman" w:hint="default"/>
          <w:sz w:val="26"/>
          <w:szCs w:val="26"/>
        </w:rPr>
        <w:t>08</w:t>
      </w:r>
      <w:r>
        <w:rPr>
          <w:rFonts w:ascii="標楷體" w:eastAsia="標楷體" w:hAnsi="標楷體" w:cs="Times New Roman" w:hint="default"/>
          <w:sz w:val="26"/>
          <w:szCs w:val="26"/>
          <w:lang w:val="en-US"/>
        </w:rPr>
        <w:t>:30-</w:t>
      </w:r>
      <w:r w:rsidR="00E7326D">
        <w:rPr>
          <w:rFonts w:ascii="標楷體" w:eastAsia="標楷體" w:hAnsi="標楷體" w:cs="Times New Roman" w:hint="default"/>
          <w:sz w:val="26"/>
          <w:szCs w:val="26"/>
          <w:lang w:val="en-US"/>
        </w:rPr>
        <w:t>09</w:t>
      </w:r>
      <w:r>
        <w:rPr>
          <w:rFonts w:ascii="標楷體" w:eastAsia="標楷體" w:hAnsi="標楷體" w:cs="Times New Roman" w:hint="default"/>
          <w:sz w:val="26"/>
          <w:szCs w:val="26"/>
          <w:lang w:val="en-US"/>
        </w:rPr>
        <w:t>:00</w:t>
      </w:r>
      <w:r w:rsidR="00CE5B65">
        <w:rPr>
          <w:rFonts w:ascii="標楷體" w:eastAsia="標楷體" w:hAnsi="標楷體" w:cs="Times New Roman" w:hint="default"/>
          <w:sz w:val="26"/>
          <w:szCs w:val="26"/>
          <w:lang w:val="en-US"/>
        </w:rPr>
        <w:t xml:space="preserve"> </w:t>
      </w:r>
    </w:p>
    <w:p w14:paraId="21C1A3BD" w14:textId="5020A317" w:rsidR="000B449A" w:rsidRPr="00903323" w:rsidRDefault="00A15406" w:rsidP="00903323">
      <w:pPr>
        <w:pStyle w:val="a8"/>
        <w:numPr>
          <w:ilvl w:val="0"/>
          <w:numId w:val="25"/>
        </w:numPr>
        <w:spacing w:afterLines="50" w:after="120"/>
        <w:rPr>
          <w:rFonts w:ascii="Times New Roman" w:eastAsia="標楷體" w:hAnsi="Times New Roman" w:cs="Times New Roman" w:hint="default"/>
          <w:sz w:val="28"/>
          <w:szCs w:val="28"/>
        </w:rPr>
      </w:pPr>
      <w:r w:rsidRPr="00903323">
        <w:rPr>
          <w:rFonts w:ascii="Times New Roman" w:eastAsia="標楷體" w:hAnsi="Times New Roman" w:cs="Times New Roman" w:hint="default"/>
          <w:sz w:val="28"/>
          <w:szCs w:val="28"/>
        </w:rPr>
        <w:t>議程</w:t>
      </w:r>
      <w:r w:rsidR="00540136" w:rsidRPr="00903323">
        <w:rPr>
          <w:rFonts w:ascii="Times New Roman" w:eastAsia="標楷體" w:hAnsi="Times New Roman" w:cs="Times New Roman"/>
          <w:sz w:val="28"/>
          <w:szCs w:val="28"/>
        </w:rPr>
        <w:t>：</w:t>
      </w:r>
    </w:p>
    <w:tbl>
      <w:tblPr>
        <w:tblpPr w:leftFromText="180" w:rightFromText="180" w:vertAnchor="text" w:tblpY="1"/>
        <w:tblOverlap w:val="neve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20" w:firstRow="1" w:lastRow="0" w:firstColumn="0" w:lastColumn="0" w:noHBand="0" w:noVBand="0"/>
      </w:tblPr>
      <w:tblGrid>
        <w:gridCol w:w="1461"/>
        <w:gridCol w:w="1067"/>
        <w:gridCol w:w="5404"/>
        <w:gridCol w:w="2269"/>
      </w:tblGrid>
      <w:tr w:rsidR="008E2002" w:rsidRPr="00503FEF" w14:paraId="05049086" w14:textId="77777777" w:rsidTr="008B6715">
        <w:trPr>
          <w:cantSplit/>
          <w:trHeight w:val="128"/>
        </w:trPr>
        <w:tc>
          <w:tcPr>
            <w:tcW w:w="1239" w:type="pct"/>
            <w:gridSpan w:val="2"/>
            <w:tcMar>
              <w:top w:w="170" w:type="dxa"/>
              <w:left w:w="57" w:type="dxa"/>
              <w:bottom w:w="170" w:type="dxa"/>
              <w:right w:w="57" w:type="dxa"/>
            </w:tcMar>
            <w:vAlign w:val="center"/>
          </w:tcPr>
          <w:p w14:paraId="553EE893" w14:textId="77777777" w:rsidR="008E2002" w:rsidRPr="00EE43A9" w:rsidRDefault="008E2002" w:rsidP="003D0353">
            <w:pPr>
              <w:spacing w:line="240" w:lineRule="exact"/>
              <w:contextualSpacing/>
              <w:jc w:val="center"/>
              <w:rPr>
                <w:rFonts w:ascii="標楷體" w:eastAsia="標楷體" w:hAnsi="標楷體" w:hint="default"/>
                <w:sz w:val="24"/>
                <w:szCs w:val="24"/>
                <w:lang w:val="en-US"/>
              </w:rPr>
            </w:pPr>
            <w:r>
              <w:rPr>
                <w:rFonts w:ascii="標楷體" w:eastAsia="標楷體" w:hAnsi="標楷體"/>
                <w:sz w:val="24"/>
                <w:szCs w:val="24"/>
                <w:lang w:val="en-US"/>
              </w:rPr>
              <w:t>時間</w:t>
            </w:r>
          </w:p>
        </w:tc>
        <w:tc>
          <w:tcPr>
            <w:tcW w:w="2649" w:type="pct"/>
            <w:tcMar>
              <w:top w:w="170" w:type="dxa"/>
              <w:left w:w="57" w:type="dxa"/>
              <w:bottom w:w="170" w:type="dxa"/>
              <w:right w:w="57" w:type="dxa"/>
            </w:tcMar>
            <w:vAlign w:val="center"/>
          </w:tcPr>
          <w:p w14:paraId="696D31A2" w14:textId="77777777" w:rsidR="008E2002" w:rsidRPr="00503FEF" w:rsidRDefault="008E2002" w:rsidP="003D0353">
            <w:pPr>
              <w:spacing w:line="220" w:lineRule="exact"/>
              <w:contextualSpacing/>
              <w:jc w:val="center"/>
              <w:rPr>
                <w:rFonts w:ascii="標楷體" w:eastAsia="標楷體" w:hAnsi="標楷體" w:hint="default"/>
                <w:sz w:val="24"/>
                <w:szCs w:val="24"/>
              </w:rPr>
            </w:pPr>
            <w:r>
              <w:rPr>
                <w:rFonts w:ascii="標楷體" w:eastAsia="標楷體" w:hAnsi="標楷體"/>
                <w:sz w:val="24"/>
                <w:szCs w:val="24"/>
              </w:rPr>
              <w:t>主題</w:t>
            </w:r>
          </w:p>
        </w:tc>
        <w:tc>
          <w:tcPr>
            <w:tcW w:w="1112" w:type="pct"/>
            <w:tcMar>
              <w:top w:w="170" w:type="dxa"/>
              <w:left w:w="57" w:type="dxa"/>
              <w:bottom w:w="170" w:type="dxa"/>
              <w:right w:w="57" w:type="dxa"/>
            </w:tcMar>
            <w:vAlign w:val="center"/>
          </w:tcPr>
          <w:p w14:paraId="6E0D084E" w14:textId="5D6CD1AE" w:rsidR="008E2002" w:rsidRPr="00503FEF" w:rsidRDefault="00FC5624" w:rsidP="003D0353">
            <w:pPr>
              <w:spacing w:line="220" w:lineRule="exact"/>
              <w:contextualSpacing/>
              <w:jc w:val="center"/>
              <w:rPr>
                <w:rFonts w:ascii="標楷體" w:eastAsia="標楷體" w:hAnsi="標楷體" w:hint="default"/>
                <w:sz w:val="24"/>
                <w:szCs w:val="24"/>
              </w:rPr>
            </w:pPr>
            <w:r>
              <w:rPr>
                <w:rFonts w:ascii="標楷體" w:eastAsia="標楷體" w:hAnsi="標楷體"/>
                <w:sz w:val="24"/>
                <w:szCs w:val="24"/>
              </w:rPr>
              <w:t>主講人</w:t>
            </w:r>
            <w:r>
              <w:rPr>
                <w:rFonts w:ascii="標楷體" w:eastAsia="標楷體" w:hAnsi="標楷體" w:hint="default"/>
                <w:sz w:val="24"/>
                <w:szCs w:val="24"/>
              </w:rPr>
              <w:t>/</w:t>
            </w:r>
            <w:r>
              <w:rPr>
                <w:rFonts w:ascii="標楷體" w:eastAsia="標楷體" w:hAnsi="標楷體"/>
                <w:sz w:val="24"/>
                <w:szCs w:val="24"/>
              </w:rPr>
              <w:t>單位</w:t>
            </w:r>
            <w:r w:rsidR="00D260DF">
              <w:rPr>
                <w:rFonts w:ascii="標楷體" w:eastAsia="標楷體" w:hAnsi="標楷體" w:hint="default"/>
                <w:sz w:val="24"/>
                <w:szCs w:val="24"/>
              </w:rPr>
              <w:t>/</w:t>
            </w:r>
            <w:r w:rsidR="00D260DF">
              <w:rPr>
                <w:rFonts w:ascii="標楷體" w:eastAsia="標楷體" w:hAnsi="標楷體"/>
                <w:sz w:val="24"/>
                <w:szCs w:val="24"/>
              </w:rPr>
              <w:t>窗口</w:t>
            </w:r>
          </w:p>
        </w:tc>
      </w:tr>
      <w:tr w:rsidR="00061831" w:rsidRPr="00503FEF" w14:paraId="44248E84" w14:textId="77777777" w:rsidTr="008B6715">
        <w:trPr>
          <w:cantSplit/>
          <w:trHeight w:val="370"/>
        </w:trPr>
        <w:tc>
          <w:tcPr>
            <w:tcW w:w="1239" w:type="pct"/>
            <w:gridSpan w:val="2"/>
            <w:tcMar>
              <w:top w:w="170" w:type="dxa"/>
              <w:left w:w="57" w:type="dxa"/>
              <w:bottom w:w="170" w:type="dxa"/>
              <w:right w:w="57" w:type="dxa"/>
            </w:tcMar>
            <w:vAlign w:val="center"/>
          </w:tcPr>
          <w:p w14:paraId="0D8CA51A" w14:textId="24DDB3CD" w:rsidR="00061831" w:rsidRDefault="00E7326D" w:rsidP="003D0353">
            <w:pPr>
              <w:spacing w:line="220" w:lineRule="exact"/>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09</w:t>
            </w:r>
            <w:r w:rsidR="00061831">
              <w:rPr>
                <w:rFonts w:ascii="標楷體" w:eastAsia="標楷體" w:hAnsi="標楷體" w:hint="default"/>
                <w:sz w:val="24"/>
                <w:szCs w:val="24"/>
                <w:lang w:val="en-US"/>
              </w:rPr>
              <w:t>:00-</w:t>
            </w:r>
            <w:r>
              <w:rPr>
                <w:rFonts w:ascii="標楷體" w:eastAsia="標楷體" w:hAnsi="標楷體" w:hint="default"/>
                <w:sz w:val="24"/>
                <w:szCs w:val="24"/>
                <w:lang w:val="en-US"/>
              </w:rPr>
              <w:t>09</w:t>
            </w:r>
            <w:r w:rsidR="00061831">
              <w:rPr>
                <w:rFonts w:ascii="標楷體" w:eastAsia="標楷體" w:hAnsi="標楷體" w:hint="default"/>
                <w:sz w:val="24"/>
                <w:szCs w:val="24"/>
                <w:lang w:val="en-US"/>
              </w:rPr>
              <w:t>:10</w:t>
            </w:r>
          </w:p>
        </w:tc>
        <w:tc>
          <w:tcPr>
            <w:tcW w:w="2649" w:type="pct"/>
            <w:tcMar>
              <w:top w:w="170" w:type="dxa"/>
              <w:left w:w="57" w:type="dxa"/>
              <w:bottom w:w="170" w:type="dxa"/>
              <w:right w:w="57" w:type="dxa"/>
            </w:tcMar>
            <w:vAlign w:val="center"/>
          </w:tcPr>
          <w:p w14:paraId="67A68A5E" w14:textId="62542DA1" w:rsidR="00061831" w:rsidRPr="00263A23" w:rsidRDefault="00061831" w:rsidP="003D0353">
            <w:pPr>
              <w:spacing w:line="220" w:lineRule="exact"/>
              <w:contextualSpacing/>
              <w:jc w:val="center"/>
              <w:rPr>
                <w:rFonts w:ascii="標楷體" w:eastAsia="標楷體" w:hAnsi="標楷體" w:hint="default"/>
                <w:sz w:val="28"/>
                <w:szCs w:val="24"/>
              </w:rPr>
            </w:pPr>
            <w:r w:rsidRPr="00263A23">
              <w:rPr>
                <w:rFonts w:ascii="標楷體" w:eastAsia="標楷體" w:hAnsi="標楷體"/>
                <w:sz w:val="28"/>
                <w:szCs w:val="24"/>
              </w:rPr>
              <w:t>主席致詞</w:t>
            </w:r>
          </w:p>
        </w:tc>
        <w:tc>
          <w:tcPr>
            <w:tcW w:w="1112" w:type="pct"/>
            <w:tcMar>
              <w:top w:w="170" w:type="dxa"/>
              <w:left w:w="57" w:type="dxa"/>
              <w:bottom w:w="170" w:type="dxa"/>
              <w:right w:w="57" w:type="dxa"/>
            </w:tcMar>
            <w:vAlign w:val="center"/>
          </w:tcPr>
          <w:p w14:paraId="7B1733A1" w14:textId="737E77EA" w:rsidR="00061831" w:rsidRDefault="00FC5624" w:rsidP="003D0353">
            <w:pPr>
              <w:spacing w:line="220" w:lineRule="exact"/>
              <w:contextualSpacing/>
              <w:jc w:val="center"/>
              <w:rPr>
                <w:rFonts w:ascii="標楷體" w:eastAsia="標楷體" w:hAnsi="標楷體" w:hint="default"/>
                <w:sz w:val="24"/>
                <w:szCs w:val="24"/>
              </w:rPr>
            </w:pPr>
            <w:r>
              <w:rPr>
                <w:rFonts w:ascii="標楷體" w:eastAsia="標楷體" w:hAnsi="標楷體"/>
                <w:sz w:val="24"/>
                <w:szCs w:val="24"/>
              </w:rPr>
              <w:t>徐主任銘宏</w:t>
            </w:r>
          </w:p>
        </w:tc>
      </w:tr>
      <w:tr w:rsidR="00E90B3E" w:rsidRPr="00503FEF" w14:paraId="2C47F347" w14:textId="77777777" w:rsidTr="008B6715">
        <w:trPr>
          <w:cantSplit/>
          <w:trHeight w:val="437"/>
        </w:trPr>
        <w:tc>
          <w:tcPr>
            <w:tcW w:w="716" w:type="pct"/>
            <w:tcMar>
              <w:top w:w="170" w:type="dxa"/>
              <w:left w:w="57" w:type="dxa"/>
              <w:bottom w:w="170" w:type="dxa"/>
              <w:right w:w="57" w:type="dxa"/>
            </w:tcMar>
            <w:vAlign w:val="center"/>
          </w:tcPr>
          <w:p w14:paraId="652B6F71" w14:textId="212378B5"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09:10-09:</w:t>
            </w:r>
            <w:r>
              <w:rPr>
                <w:rFonts w:ascii="標楷體" w:eastAsia="標楷體" w:hAnsi="標楷體"/>
                <w:sz w:val="24"/>
                <w:szCs w:val="24"/>
                <w:lang w:val="en-US"/>
              </w:rPr>
              <w:t>25</w:t>
            </w:r>
          </w:p>
        </w:tc>
        <w:tc>
          <w:tcPr>
            <w:tcW w:w="523" w:type="pct"/>
            <w:tcMar>
              <w:top w:w="170" w:type="dxa"/>
              <w:left w:w="57" w:type="dxa"/>
              <w:bottom w:w="170" w:type="dxa"/>
              <w:right w:w="57" w:type="dxa"/>
            </w:tcMar>
            <w:vAlign w:val="center"/>
          </w:tcPr>
          <w:p w14:paraId="4E5F3225" w14:textId="0FA1E4BE"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35138517" w14:textId="41C467EA" w:rsidR="00E90B3E" w:rsidRPr="00211510" w:rsidRDefault="00E90B3E"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國土功能分區下陸上土石資源利用空間規劃策略建議委託研究計畫—因應國土計畫法之土石資源利用相關法令研修案</w:t>
            </w:r>
          </w:p>
        </w:tc>
        <w:tc>
          <w:tcPr>
            <w:tcW w:w="1112" w:type="pct"/>
            <w:tcMar>
              <w:top w:w="170" w:type="dxa"/>
              <w:left w:w="57" w:type="dxa"/>
              <w:bottom w:w="170" w:type="dxa"/>
              <w:right w:w="57" w:type="dxa"/>
            </w:tcMar>
            <w:vAlign w:val="center"/>
          </w:tcPr>
          <w:p w14:paraId="48E5A06B" w14:textId="62478D8B" w:rsidR="00E90B3E" w:rsidRPr="00E90B3E" w:rsidRDefault="00E90B3E" w:rsidP="008136A2">
            <w:pPr>
              <w:contextualSpacing/>
              <w:rPr>
                <w:rFonts w:ascii="標楷體" w:eastAsia="標楷體" w:hAnsi="標楷體" w:hint="default"/>
                <w:sz w:val="24"/>
                <w:szCs w:val="24"/>
                <w:lang w:val="en-US"/>
              </w:rPr>
            </w:pPr>
            <w:r w:rsidRPr="00E90B3E">
              <w:rPr>
                <w:rFonts w:ascii="標楷體" w:eastAsia="標楷體" w:hAnsi="標楷體"/>
                <w:sz w:val="24"/>
                <w:szCs w:val="24"/>
                <w:lang w:val="en-US"/>
              </w:rPr>
              <w:t>國立高雄科技大學</w:t>
            </w:r>
          </w:p>
        </w:tc>
      </w:tr>
      <w:tr w:rsidR="00E90B3E" w:rsidRPr="0057746B" w14:paraId="4526DE5A" w14:textId="77777777" w:rsidTr="008B6715">
        <w:trPr>
          <w:cantSplit/>
          <w:trHeight w:val="427"/>
        </w:trPr>
        <w:tc>
          <w:tcPr>
            <w:tcW w:w="716" w:type="pct"/>
            <w:tcMar>
              <w:top w:w="170" w:type="dxa"/>
              <w:left w:w="57" w:type="dxa"/>
              <w:bottom w:w="170" w:type="dxa"/>
              <w:right w:w="57" w:type="dxa"/>
            </w:tcMar>
            <w:vAlign w:val="center"/>
          </w:tcPr>
          <w:p w14:paraId="7E2205A8" w14:textId="2ADAA1DA"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09:25-09:40</w:t>
            </w:r>
          </w:p>
        </w:tc>
        <w:tc>
          <w:tcPr>
            <w:tcW w:w="523" w:type="pct"/>
            <w:tcMar>
              <w:top w:w="170" w:type="dxa"/>
              <w:left w:w="57" w:type="dxa"/>
              <w:bottom w:w="170" w:type="dxa"/>
              <w:right w:w="57" w:type="dxa"/>
            </w:tcMar>
            <w:vAlign w:val="center"/>
          </w:tcPr>
          <w:p w14:paraId="7A3FF0D1" w14:textId="62F54E4A"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02068C9F" w14:textId="44A6B832" w:rsidR="00E90B3E" w:rsidRPr="00211510" w:rsidRDefault="00E90B3E"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國土功能分區下陸上土石資源利用空間規劃策略建議委託研究計畫－以土石採取專區為例</w:t>
            </w:r>
          </w:p>
        </w:tc>
        <w:tc>
          <w:tcPr>
            <w:tcW w:w="1112" w:type="pct"/>
            <w:tcMar>
              <w:top w:w="170" w:type="dxa"/>
              <w:left w:w="57" w:type="dxa"/>
              <w:bottom w:w="170" w:type="dxa"/>
              <w:right w:w="57" w:type="dxa"/>
            </w:tcMar>
            <w:vAlign w:val="center"/>
          </w:tcPr>
          <w:p w14:paraId="504D6BA1" w14:textId="6E0E07ED" w:rsidR="00E90B3E" w:rsidRPr="00E90B3E" w:rsidRDefault="00E90B3E" w:rsidP="008136A2">
            <w:pPr>
              <w:contextualSpacing/>
              <w:rPr>
                <w:rFonts w:ascii="標楷體" w:eastAsia="標楷體" w:hAnsi="標楷體" w:hint="default"/>
                <w:sz w:val="24"/>
                <w:szCs w:val="24"/>
                <w:lang w:val="en-US"/>
              </w:rPr>
            </w:pPr>
            <w:r w:rsidRPr="00E90B3E">
              <w:rPr>
                <w:rFonts w:ascii="標楷體" w:eastAsia="標楷體" w:hAnsi="標楷體"/>
                <w:sz w:val="24"/>
                <w:szCs w:val="24"/>
                <w:lang w:val="en-US"/>
              </w:rPr>
              <w:t>翼境科技股份有限公司</w:t>
            </w:r>
          </w:p>
        </w:tc>
      </w:tr>
      <w:tr w:rsidR="00E90B3E" w:rsidRPr="00503FEF" w14:paraId="08602C11" w14:textId="77777777" w:rsidTr="008B6715">
        <w:trPr>
          <w:cantSplit/>
          <w:trHeight w:val="326"/>
        </w:trPr>
        <w:tc>
          <w:tcPr>
            <w:tcW w:w="716" w:type="pct"/>
            <w:tcMar>
              <w:top w:w="170" w:type="dxa"/>
              <w:left w:w="57" w:type="dxa"/>
              <w:bottom w:w="170" w:type="dxa"/>
              <w:right w:w="57" w:type="dxa"/>
            </w:tcMar>
            <w:vAlign w:val="center"/>
          </w:tcPr>
          <w:p w14:paraId="3EEBDCB1" w14:textId="4E4BFC9E"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09:40-09:55</w:t>
            </w:r>
          </w:p>
        </w:tc>
        <w:tc>
          <w:tcPr>
            <w:tcW w:w="523" w:type="pct"/>
            <w:tcMar>
              <w:top w:w="170" w:type="dxa"/>
              <w:left w:w="57" w:type="dxa"/>
              <w:bottom w:w="170" w:type="dxa"/>
              <w:right w:w="57" w:type="dxa"/>
            </w:tcMar>
            <w:vAlign w:val="center"/>
          </w:tcPr>
          <w:p w14:paraId="797E41B9" w14:textId="032610CB"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7BAC44B9" w14:textId="26D342D1" w:rsidR="00E90B3E" w:rsidRPr="00211510" w:rsidRDefault="00E90B3E"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砂石產業數位轉型計畫(5／5)</w:t>
            </w:r>
          </w:p>
        </w:tc>
        <w:tc>
          <w:tcPr>
            <w:tcW w:w="1112" w:type="pct"/>
            <w:tcMar>
              <w:top w:w="170" w:type="dxa"/>
              <w:left w:w="57" w:type="dxa"/>
              <w:bottom w:w="170" w:type="dxa"/>
              <w:right w:w="57" w:type="dxa"/>
            </w:tcMar>
            <w:vAlign w:val="center"/>
          </w:tcPr>
          <w:p w14:paraId="1AD56A6A" w14:textId="2B5307A9" w:rsidR="00E90B3E" w:rsidRPr="00E90B3E" w:rsidRDefault="00E90B3E" w:rsidP="008136A2">
            <w:pPr>
              <w:contextualSpacing/>
              <w:rPr>
                <w:rFonts w:ascii="標楷體" w:eastAsia="標楷體" w:hAnsi="標楷體" w:hint="default"/>
                <w:sz w:val="24"/>
                <w:szCs w:val="24"/>
                <w:lang w:val="en-US"/>
              </w:rPr>
            </w:pPr>
            <w:r w:rsidRPr="00E90B3E">
              <w:rPr>
                <w:rFonts w:ascii="標楷體" w:eastAsia="標楷體" w:hAnsi="標楷體"/>
                <w:sz w:val="24"/>
                <w:szCs w:val="24"/>
                <w:lang w:val="en-US"/>
              </w:rPr>
              <w:t>財團法人臺灣營建研究院</w:t>
            </w:r>
          </w:p>
        </w:tc>
      </w:tr>
      <w:tr w:rsidR="00E90B3E" w:rsidRPr="00503FEF" w14:paraId="6CD7B861" w14:textId="77777777" w:rsidTr="008B6715">
        <w:trPr>
          <w:cantSplit/>
          <w:trHeight w:val="326"/>
        </w:trPr>
        <w:tc>
          <w:tcPr>
            <w:tcW w:w="716" w:type="pct"/>
            <w:tcMar>
              <w:top w:w="170" w:type="dxa"/>
              <w:left w:w="57" w:type="dxa"/>
              <w:bottom w:w="170" w:type="dxa"/>
              <w:right w:w="57" w:type="dxa"/>
            </w:tcMar>
            <w:vAlign w:val="center"/>
          </w:tcPr>
          <w:p w14:paraId="73D4CFC9" w14:textId="6388562F"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09:55-10:10</w:t>
            </w:r>
          </w:p>
        </w:tc>
        <w:tc>
          <w:tcPr>
            <w:tcW w:w="523" w:type="pct"/>
            <w:tcMar>
              <w:top w:w="170" w:type="dxa"/>
              <w:left w:w="57" w:type="dxa"/>
              <w:bottom w:w="170" w:type="dxa"/>
              <w:right w:w="57" w:type="dxa"/>
            </w:tcMar>
            <w:vAlign w:val="center"/>
          </w:tcPr>
          <w:p w14:paraId="46344C3A" w14:textId="61404412" w:rsidR="00E90B3E" w:rsidRDefault="00E90B3E" w:rsidP="00E90B3E">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5F5D30CC" w14:textId="382E1906" w:rsidR="00E90B3E" w:rsidRPr="00211510" w:rsidRDefault="00E90B3E"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砂石開發供應全週期碳排放管控策略計畫(3/3)暨陸上土石採取專區中長程個案計畫研析</w:t>
            </w:r>
          </w:p>
        </w:tc>
        <w:tc>
          <w:tcPr>
            <w:tcW w:w="1112" w:type="pct"/>
            <w:tcMar>
              <w:top w:w="170" w:type="dxa"/>
              <w:left w:w="57" w:type="dxa"/>
              <w:bottom w:w="170" w:type="dxa"/>
              <w:right w:w="57" w:type="dxa"/>
            </w:tcMar>
            <w:vAlign w:val="center"/>
          </w:tcPr>
          <w:p w14:paraId="1525F940" w14:textId="2B599BEA" w:rsidR="00E90B3E" w:rsidRPr="00E90B3E" w:rsidRDefault="00E90B3E" w:rsidP="008136A2">
            <w:pPr>
              <w:contextualSpacing/>
              <w:rPr>
                <w:rFonts w:ascii="標楷體" w:eastAsia="標楷體" w:hAnsi="標楷體" w:hint="default"/>
                <w:sz w:val="24"/>
                <w:szCs w:val="24"/>
                <w:lang w:val="en-US"/>
              </w:rPr>
            </w:pPr>
            <w:r w:rsidRPr="00E90B3E">
              <w:rPr>
                <w:rFonts w:ascii="標楷體" w:eastAsia="標楷體" w:hAnsi="標楷體"/>
                <w:sz w:val="24"/>
                <w:szCs w:val="24"/>
                <w:lang w:val="en-US"/>
              </w:rPr>
              <w:t>財團法人臺灣營建研究院</w:t>
            </w:r>
          </w:p>
        </w:tc>
      </w:tr>
      <w:tr w:rsidR="00F642A9" w:rsidRPr="00503FEF" w14:paraId="48FCA20E" w14:textId="77777777" w:rsidTr="008B6715">
        <w:trPr>
          <w:cantSplit/>
          <w:trHeight w:val="326"/>
        </w:trPr>
        <w:tc>
          <w:tcPr>
            <w:tcW w:w="716" w:type="pct"/>
            <w:shd w:val="clear" w:color="auto" w:fill="FFFF00"/>
            <w:tcMar>
              <w:top w:w="170" w:type="dxa"/>
              <w:left w:w="57" w:type="dxa"/>
              <w:bottom w:w="170" w:type="dxa"/>
              <w:right w:w="57" w:type="dxa"/>
            </w:tcMar>
            <w:vAlign w:val="center"/>
          </w:tcPr>
          <w:p w14:paraId="02FA6915" w14:textId="703F53EC" w:rsidR="00F642A9" w:rsidRDefault="00F642A9" w:rsidP="00F642A9">
            <w:pPr>
              <w:contextualSpacing/>
              <w:jc w:val="center"/>
              <w:rPr>
                <w:rFonts w:ascii="標楷體" w:eastAsia="標楷體" w:hAnsi="標楷體" w:hint="default"/>
                <w:sz w:val="24"/>
                <w:szCs w:val="24"/>
                <w:lang w:val="en-US"/>
              </w:rPr>
            </w:pPr>
            <w:r>
              <w:rPr>
                <w:rFonts w:ascii="標楷體" w:eastAsia="標楷體" w:hAnsi="標楷體" w:hint="default"/>
                <w:sz w:val="24"/>
                <w:szCs w:val="24"/>
              </w:rPr>
              <w:t>10</w:t>
            </w:r>
            <w:r>
              <w:rPr>
                <w:rFonts w:ascii="標楷體" w:eastAsia="標楷體" w:hAnsi="標楷體"/>
                <w:sz w:val="24"/>
                <w:szCs w:val="24"/>
              </w:rPr>
              <w:t>:</w:t>
            </w:r>
            <w:r w:rsidR="0023792E">
              <w:rPr>
                <w:rFonts w:ascii="標楷體" w:eastAsia="標楷體" w:hAnsi="標楷體" w:hint="default"/>
                <w:sz w:val="24"/>
                <w:szCs w:val="24"/>
              </w:rPr>
              <w:t>1</w:t>
            </w:r>
            <w:r>
              <w:rPr>
                <w:rFonts w:ascii="標楷體" w:eastAsia="標楷體" w:hAnsi="標楷體"/>
                <w:sz w:val="24"/>
                <w:szCs w:val="24"/>
              </w:rPr>
              <w:t>0-</w:t>
            </w:r>
            <w:r>
              <w:rPr>
                <w:rFonts w:ascii="標楷體" w:eastAsia="標楷體" w:hAnsi="標楷體" w:hint="default"/>
                <w:sz w:val="24"/>
                <w:szCs w:val="24"/>
              </w:rPr>
              <w:t>1</w:t>
            </w:r>
            <w:r w:rsidR="0023792E">
              <w:rPr>
                <w:rFonts w:ascii="標楷體" w:eastAsia="標楷體" w:hAnsi="標楷體" w:hint="default"/>
                <w:sz w:val="24"/>
                <w:szCs w:val="24"/>
              </w:rPr>
              <w:t>0</w:t>
            </w:r>
            <w:r>
              <w:rPr>
                <w:rFonts w:ascii="標楷體" w:eastAsia="標楷體" w:hAnsi="標楷體"/>
                <w:sz w:val="24"/>
                <w:szCs w:val="24"/>
              </w:rPr>
              <w:t>:</w:t>
            </w:r>
            <w:r w:rsidR="009431AD">
              <w:rPr>
                <w:rFonts w:ascii="標楷體" w:eastAsia="標楷體" w:hAnsi="標楷體" w:hint="default"/>
                <w:sz w:val="24"/>
                <w:szCs w:val="24"/>
              </w:rPr>
              <w:t>4</w:t>
            </w:r>
            <w:r>
              <w:rPr>
                <w:rFonts w:ascii="標楷體" w:eastAsia="標楷體" w:hAnsi="標楷體"/>
                <w:sz w:val="24"/>
                <w:szCs w:val="24"/>
              </w:rPr>
              <w:t>0</w:t>
            </w:r>
          </w:p>
        </w:tc>
        <w:tc>
          <w:tcPr>
            <w:tcW w:w="523" w:type="pct"/>
            <w:shd w:val="clear" w:color="auto" w:fill="FFFF00"/>
            <w:tcMar>
              <w:top w:w="170" w:type="dxa"/>
              <w:left w:w="57" w:type="dxa"/>
              <w:bottom w:w="170" w:type="dxa"/>
              <w:right w:w="57" w:type="dxa"/>
            </w:tcMar>
            <w:vAlign w:val="center"/>
          </w:tcPr>
          <w:p w14:paraId="5B9E09CB" w14:textId="2697D43D" w:rsidR="00F642A9" w:rsidRPr="00BB2E30" w:rsidRDefault="00F642A9" w:rsidP="00F642A9">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3</w:t>
            </w:r>
            <w:r>
              <w:rPr>
                <w:rFonts w:ascii="標楷體" w:eastAsia="標楷體" w:hAnsi="標楷體"/>
                <w:sz w:val="24"/>
                <w:szCs w:val="24"/>
                <w:lang w:val="en-US"/>
              </w:rPr>
              <w:t>0分鐘</w:t>
            </w:r>
          </w:p>
        </w:tc>
        <w:tc>
          <w:tcPr>
            <w:tcW w:w="2649" w:type="pct"/>
            <w:shd w:val="clear" w:color="auto" w:fill="FFFF00"/>
            <w:tcMar>
              <w:top w:w="170" w:type="dxa"/>
              <w:left w:w="57" w:type="dxa"/>
              <w:bottom w:w="170" w:type="dxa"/>
              <w:right w:w="57" w:type="dxa"/>
            </w:tcMar>
            <w:vAlign w:val="center"/>
          </w:tcPr>
          <w:p w14:paraId="58EA8F4F" w14:textId="29B5F6E9" w:rsidR="00F642A9" w:rsidRPr="00BD05F8" w:rsidRDefault="00F642A9" w:rsidP="00F642A9">
            <w:pPr>
              <w:spacing w:line="320" w:lineRule="exact"/>
              <w:contextualSpacing/>
              <w:jc w:val="both"/>
              <w:rPr>
                <w:rFonts w:ascii="標楷體" w:eastAsia="標楷體" w:hAnsi="標楷體" w:cs="微軟正黑體" w:hint="default"/>
                <w:sz w:val="28"/>
                <w:szCs w:val="24"/>
              </w:rPr>
            </w:pPr>
            <w:r w:rsidRPr="00263A23">
              <w:rPr>
                <w:rFonts w:ascii="標楷體" w:eastAsia="標楷體" w:hAnsi="標楷體"/>
                <w:sz w:val="28"/>
                <w:szCs w:val="24"/>
              </w:rPr>
              <w:t>茶敘與休息時間</w:t>
            </w:r>
          </w:p>
        </w:tc>
        <w:tc>
          <w:tcPr>
            <w:tcW w:w="1112" w:type="pct"/>
            <w:shd w:val="clear" w:color="auto" w:fill="FFFF00"/>
            <w:tcMar>
              <w:top w:w="170" w:type="dxa"/>
              <w:left w:w="57" w:type="dxa"/>
              <w:bottom w:w="170" w:type="dxa"/>
              <w:right w:w="57" w:type="dxa"/>
            </w:tcMar>
            <w:vAlign w:val="center"/>
          </w:tcPr>
          <w:p w14:paraId="39889D05" w14:textId="77777777" w:rsidR="00F642A9" w:rsidRDefault="00F642A9" w:rsidP="00F642A9">
            <w:pPr>
              <w:contextualSpacing/>
              <w:jc w:val="both"/>
              <w:rPr>
                <w:rFonts w:ascii="標楷體" w:eastAsia="標楷體" w:hAnsi="標楷體" w:hint="default"/>
                <w:sz w:val="24"/>
                <w:szCs w:val="24"/>
              </w:rPr>
            </w:pPr>
          </w:p>
        </w:tc>
      </w:tr>
      <w:tr w:rsidR="00521D74" w:rsidRPr="00503FEF" w14:paraId="172C31E1" w14:textId="77777777" w:rsidTr="008B6715">
        <w:trPr>
          <w:cantSplit/>
          <w:trHeight w:val="326"/>
        </w:trPr>
        <w:tc>
          <w:tcPr>
            <w:tcW w:w="716" w:type="pct"/>
            <w:tcMar>
              <w:top w:w="170" w:type="dxa"/>
              <w:left w:w="57" w:type="dxa"/>
              <w:bottom w:w="170" w:type="dxa"/>
              <w:right w:w="57" w:type="dxa"/>
            </w:tcMar>
            <w:vAlign w:val="center"/>
          </w:tcPr>
          <w:p w14:paraId="5483F022" w14:textId="5D14F321" w:rsidR="00521D74" w:rsidRDefault="00521D74" w:rsidP="00521D74">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10:</w:t>
            </w:r>
            <w:r w:rsidR="00075D7F">
              <w:rPr>
                <w:rFonts w:ascii="標楷體" w:eastAsia="標楷體" w:hAnsi="標楷體" w:hint="default"/>
                <w:sz w:val="24"/>
                <w:szCs w:val="24"/>
                <w:lang w:val="en-US"/>
              </w:rPr>
              <w:t>4</w:t>
            </w:r>
            <w:r>
              <w:rPr>
                <w:rFonts w:ascii="標楷體" w:eastAsia="標楷體" w:hAnsi="標楷體" w:hint="default"/>
                <w:sz w:val="24"/>
                <w:szCs w:val="24"/>
                <w:lang w:val="en-US"/>
              </w:rPr>
              <w:t>0-10:</w:t>
            </w:r>
            <w:r w:rsidR="00075D7F">
              <w:rPr>
                <w:rFonts w:ascii="標楷體" w:eastAsia="標楷體" w:hAnsi="標楷體" w:hint="default"/>
                <w:sz w:val="24"/>
                <w:szCs w:val="24"/>
                <w:lang w:val="en-US"/>
              </w:rPr>
              <w:t>5</w:t>
            </w:r>
            <w:r>
              <w:rPr>
                <w:rFonts w:ascii="標楷體" w:eastAsia="標楷體" w:hAnsi="標楷體" w:hint="default"/>
                <w:sz w:val="24"/>
                <w:szCs w:val="24"/>
                <w:lang w:val="en-US"/>
              </w:rPr>
              <w:t>5</w:t>
            </w:r>
          </w:p>
        </w:tc>
        <w:tc>
          <w:tcPr>
            <w:tcW w:w="523" w:type="pct"/>
            <w:tcMar>
              <w:top w:w="170" w:type="dxa"/>
              <w:left w:w="57" w:type="dxa"/>
              <w:bottom w:w="170" w:type="dxa"/>
              <w:right w:w="57" w:type="dxa"/>
            </w:tcMar>
            <w:vAlign w:val="center"/>
          </w:tcPr>
          <w:p w14:paraId="64A02363" w14:textId="352EDCDE" w:rsidR="00521D74" w:rsidRDefault="00521D74" w:rsidP="00521D74">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6E7A8167" w14:textId="1C378943" w:rsidR="00521D74" w:rsidRPr="00211510" w:rsidRDefault="00521D74"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智慧減災-爆炸物災防管理模組化設計與應用</w:t>
            </w:r>
            <w:r w:rsidRPr="00211510">
              <w:rPr>
                <w:rFonts w:ascii="標楷體" w:eastAsia="標楷體" w:hAnsi="標楷體" w:hint="default"/>
                <w:sz w:val="24"/>
                <w:szCs w:val="24"/>
                <w:lang w:val="en-US"/>
              </w:rPr>
              <w:t>(1/3)</w:t>
            </w:r>
          </w:p>
        </w:tc>
        <w:tc>
          <w:tcPr>
            <w:tcW w:w="1112" w:type="pct"/>
            <w:tcMar>
              <w:top w:w="170" w:type="dxa"/>
              <w:left w:w="57" w:type="dxa"/>
              <w:bottom w:w="170" w:type="dxa"/>
              <w:right w:w="57" w:type="dxa"/>
            </w:tcMar>
          </w:tcPr>
          <w:p w14:paraId="6CC33098" w14:textId="5824CA3E" w:rsidR="00521D74" w:rsidRPr="007521C4" w:rsidRDefault="00521D74" w:rsidP="007521C4">
            <w:pPr>
              <w:contextualSpacing/>
              <w:rPr>
                <w:rFonts w:ascii="標楷體" w:eastAsia="標楷體" w:hAnsi="標楷體" w:hint="default"/>
                <w:sz w:val="24"/>
                <w:szCs w:val="24"/>
                <w:lang w:val="en-US"/>
              </w:rPr>
            </w:pPr>
            <w:r w:rsidRPr="007521C4">
              <w:rPr>
                <w:rFonts w:ascii="標楷體" w:eastAsia="標楷體" w:hAnsi="標楷體"/>
                <w:sz w:val="24"/>
                <w:szCs w:val="24"/>
                <w:lang w:val="en-US"/>
              </w:rPr>
              <w:t>天思數位科技股份有限公司</w:t>
            </w:r>
          </w:p>
        </w:tc>
      </w:tr>
      <w:tr w:rsidR="00521D74" w:rsidRPr="00503FEF" w14:paraId="6F75C072" w14:textId="77777777" w:rsidTr="008B6715">
        <w:trPr>
          <w:cantSplit/>
          <w:trHeight w:val="326"/>
        </w:trPr>
        <w:tc>
          <w:tcPr>
            <w:tcW w:w="716" w:type="pct"/>
            <w:tcMar>
              <w:top w:w="170" w:type="dxa"/>
              <w:left w:w="57" w:type="dxa"/>
              <w:bottom w:w="170" w:type="dxa"/>
              <w:right w:w="57" w:type="dxa"/>
            </w:tcMar>
            <w:vAlign w:val="center"/>
          </w:tcPr>
          <w:p w14:paraId="59FF53B3" w14:textId="3EB2BC44" w:rsidR="00521D74" w:rsidRDefault="00521D74" w:rsidP="00521D74">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10:</w:t>
            </w:r>
            <w:r w:rsidR="00075D7F">
              <w:rPr>
                <w:rFonts w:ascii="標楷體" w:eastAsia="標楷體" w:hAnsi="標楷體" w:hint="default"/>
                <w:sz w:val="24"/>
                <w:szCs w:val="24"/>
                <w:lang w:val="en-US"/>
              </w:rPr>
              <w:t>5</w:t>
            </w:r>
            <w:r>
              <w:rPr>
                <w:rFonts w:ascii="標楷體" w:eastAsia="標楷體" w:hAnsi="標楷體" w:hint="default"/>
                <w:sz w:val="24"/>
                <w:szCs w:val="24"/>
                <w:lang w:val="en-US"/>
              </w:rPr>
              <w:t>5-11:</w:t>
            </w:r>
            <w:r w:rsidR="00075D7F">
              <w:rPr>
                <w:rFonts w:ascii="標楷體" w:eastAsia="標楷體" w:hAnsi="標楷體" w:hint="default"/>
                <w:sz w:val="24"/>
                <w:szCs w:val="24"/>
                <w:lang w:val="en-US"/>
              </w:rPr>
              <w:t>1</w:t>
            </w:r>
            <w:r>
              <w:rPr>
                <w:rFonts w:ascii="標楷體" w:eastAsia="標楷體" w:hAnsi="標楷體" w:hint="default"/>
                <w:sz w:val="24"/>
                <w:szCs w:val="24"/>
                <w:lang w:val="en-US"/>
              </w:rPr>
              <w:t>0</w:t>
            </w:r>
          </w:p>
        </w:tc>
        <w:tc>
          <w:tcPr>
            <w:tcW w:w="523" w:type="pct"/>
            <w:tcMar>
              <w:top w:w="170" w:type="dxa"/>
              <w:left w:w="57" w:type="dxa"/>
              <w:bottom w:w="170" w:type="dxa"/>
              <w:right w:w="57" w:type="dxa"/>
            </w:tcMar>
            <w:vAlign w:val="center"/>
          </w:tcPr>
          <w:p w14:paraId="333ADA50" w14:textId="4E88D1BE" w:rsidR="00521D74" w:rsidRDefault="00521D74" w:rsidP="00521D74">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73D5F232" w14:textId="46720422" w:rsidR="00521D74" w:rsidRPr="00211510" w:rsidRDefault="00521D74"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維運及優化事業用爆炸物e網服務系統</w:t>
            </w:r>
          </w:p>
        </w:tc>
        <w:tc>
          <w:tcPr>
            <w:tcW w:w="1112" w:type="pct"/>
            <w:tcMar>
              <w:top w:w="170" w:type="dxa"/>
              <w:left w:w="57" w:type="dxa"/>
              <w:bottom w:w="170" w:type="dxa"/>
              <w:right w:w="57" w:type="dxa"/>
            </w:tcMar>
          </w:tcPr>
          <w:p w14:paraId="71B95EC6" w14:textId="166FA3BD" w:rsidR="00521D74" w:rsidRPr="007521C4" w:rsidRDefault="00521D74" w:rsidP="007521C4">
            <w:pPr>
              <w:contextualSpacing/>
              <w:rPr>
                <w:rFonts w:ascii="標楷體" w:eastAsia="標楷體" w:hAnsi="標楷體" w:hint="default"/>
                <w:sz w:val="24"/>
                <w:szCs w:val="24"/>
                <w:lang w:val="en-US"/>
              </w:rPr>
            </w:pPr>
            <w:r w:rsidRPr="007521C4">
              <w:rPr>
                <w:rFonts w:ascii="標楷體" w:eastAsia="標楷體" w:hAnsi="標楷體"/>
                <w:sz w:val="24"/>
                <w:szCs w:val="24"/>
                <w:lang w:val="en-US"/>
              </w:rPr>
              <w:t>九褔科技顧問股份有限公司</w:t>
            </w:r>
          </w:p>
        </w:tc>
      </w:tr>
      <w:tr w:rsidR="00F642A9" w:rsidRPr="00503FEF" w14:paraId="54E60304" w14:textId="77777777" w:rsidTr="00F45330">
        <w:trPr>
          <w:cantSplit/>
          <w:trHeight w:val="128"/>
        </w:trPr>
        <w:tc>
          <w:tcPr>
            <w:tcW w:w="716" w:type="pct"/>
            <w:shd w:val="clear" w:color="auto" w:fill="BDD6EE" w:themeFill="accent1" w:themeFillTint="66"/>
            <w:tcMar>
              <w:top w:w="170" w:type="dxa"/>
              <w:left w:w="57" w:type="dxa"/>
              <w:bottom w:w="170" w:type="dxa"/>
              <w:right w:w="57" w:type="dxa"/>
            </w:tcMar>
            <w:vAlign w:val="center"/>
          </w:tcPr>
          <w:p w14:paraId="770D4393" w14:textId="52AD7231" w:rsidR="00F642A9" w:rsidRDefault="0023792E" w:rsidP="00F642A9">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11</w:t>
            </w:r>
            <w:r w:rsidR="00F642A9">
              <w:rPr>
                <w:rFonts w:ascii="標楷體" w:eastAsia="標楷體" w:hAnsi="標楷體" w:hint="default"/>
                <w:sz w:val="24"/>
                <w:szCs w:val="24"/>
                <w:lang w:val="en-US"/>
              </w:rPr>
              <w:t>:</w:t>
            </w:r>
            <w:r w:rsidR="00075D7F">
              <w:rPr>
                <w:rFonts w:ascii="標楷體" w:eastAsia="標楷體" w:hAnsi="標楷體" w:hint="default"/>
                <w:sz w:val="24"/>
                <w:szCs w:val="24"/>
                <w:lang w:val="en-US"/>
              </w:rPr>
              <w:t>1</w:t>
            </w:r>
            <w:r w:rsidR="00F642A9">
              <w:rPr>
                <w:rFonts w:ascii="標楷體" w:eastAsia="標楷體" w:hAnsi="標楷體" w:hint="default"/>
                <w:sz w:val="24"/>
                <w:szCs w:val="24"/>
                <w:lang w:val="en-US"/>
              </w:rPr>
              <w:t>0</w:t>
            </w:r>
            <w:r w:rsidR="00F642A9">
              <w:rPr>
                <w:rFonts w:ascii="標楷體" w:eastAsia="標楷體" w:hAnsi="標楷體"/>
                <w:sz w:val="24"/>
                <w:szCs w:val="24"/>
                <w:lang w:val="en-US"/>
              </w:rPr>
              <w:t>-</w:t>
            </w:r>
            <w:r w:rsidR="00F642A9">
              <w:rPr>
                <w:rFonts w:ascii="標楷體" w:eastAsia="標楷體" w:hAnsi="標楷體" w:hint="default"/>
                <w:sz w:val="24"/>
                <w:szCs w:val="24"/>
                <w:lang w:val="en-US"/>
              </w:rPr>
              <w:t>1</w:t>
            </w:r>
            <w:r>
              <w:rPr>
                <w:rFonts w:ascii="標楷體" w:eastAsia="標楷體" w:hAnsi="標楷體" w:hint="default"/>
                <w:sz w:val="24"/>
                <w:szCs w:val="24"/>
                <w:lang w:val="en-US"/>
              </w:rPr>
              <w:t>1</w:t>
            </w:r>
            <w:r w:rsidR="00F642A9">
              <w:rPr>
                <w:rFonts w:ascii="標楷體" w:eastAsia="標楷體" w:hAnsi="標楷體" w:hint="default"/>
                <w:sz w:val="24"/>
                <w:szCs w:val="24"/>
                <w:lang w:val="en-US"/>
              </w:rPr>
              <w:t>:</w:t>
            </w:r>
            <w:r>
              <w:rPr>
                <w:rFonts w:ascii="標楷體" w:eastAsia="標楷體" w:hAnsi="標楷體" w:hint="default"/>
                <w:sz w:val="24"/>
                <w:szCs w:val="24"/>
                <w:lang w:val="en-US"/>
              </w:rPr>
              <w:t>3</w:t>
            </w:r>
            <w:r w:rsidR="00F642A9">
              <w:rPr>
                <w:rFonts w:ascii="標楷體" w:eastAsia="標楷體" w:hAnsi="標楷體" w:hint="default"/>
                <w:sz w:val="24"/>
                <w:szCs w:val="24"/>
                <w:lang w:val="en-US"/>
              </w:rPr>
              <w:t>0</w:t>
            </w:r>
          </w:p>
        </w:tc>
        <w:tc>
          <w:tcPr>
            <w:tcW w:w="523" w:type="pct"/>
            <w:shd w:val="clear" w:color="auto" w:fill="BDD6EE" w:themeFill="accent1" w:themeFillTint="66"/>
            <w:tcMar>
              <w:top w:w="170" w:type="dxa"/>
              <w:left w:w="57" w:type="dxa"/>
              <w:bottom w:w="170" w:type="dxa"/>
              <w:right w:w="57" w:type="dxa"/>
            </w:tcMar>
            <w:vAlign w:val="center"/>
          </w:tcPr>
          <w:p w14:paraId="52E64B92" w14:textId="565E924A" w:rsidR="00F642A9" w:rsidRDefault="00F642A9" w:rsidP="00F642A9">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20</w:t>
            </w:r>
            <w:r>
              <w:rPr>
                <w:rFonts w:ascii="標楷體" w:eastAsia="標楷體" w:hAnsi="標楷體"/>
                <w:sz w:val="24"/>
                <w:szCs w:val="24"/>
                <w:lang w:val="en-US"/>
              </w:rPr>
              <w:t>分鐘</w:t>
            </w:r>
          </w:p>
        </w:tc>
        <w:tc>
          <w:tcPr>
            <w:tcW w:w="2649" w:type="pct"/>
            <w:shd w:val="clear" w:color="auto" w:fill="BDD6EE" w:themeFill="accent1" w:themeFillTint="66"/>
            <w:tcMar>
              <w:top w:w="170" w:type="dxa"/>
              <w:left w:w="57" w:type="dxa"/>
              <w:bottom w:w="170" w:type="dxa"/>
              <w:right w:w="57" w:type="dxa"/>
            </w:tcMar>
            <w:vAlign w:val="center"/>
          </w:tcPr>
          <w:p w14:paraId="67EE12E7" w14:textId="7E5CAB0D" w:rsidR="00F642A9" w:rsidRPr="00263A23" w:rsidRDefault="007E68E3" w:rsidP="00F642A9">
            <w:pPr>
              <w:contextualSpacing/>
              <w:jc w:val="both"/>
              <w:rPr>
                <w:rFonts w:hint="default"/>
                <w:sz w:val="28"/>
                <w:lang w:val="en-US"/>
              </w:rPr>
            </w:pPr>
            <w:r>
              <w:rPr>
                <w:rFonts w:ascii="標楷體" w:eastAsia="標楷體" w:hAnsi="標楷體"/>
                <w:sz w:val="28"/>
                <w:szCs w:val="24"/>
              </w:rPr>
              <w:t>上午場</w:t>
            </w:r>
            <w:r w:rsidR="00F642A9" w:rsidRPr="00263A23">
              <w:rPr>
                <w:rFonts w:ascii="標楷體" w:eastAsia="標楷體" w:hAnsi="標楷體"/>
                <w:sz w:val="28"/>
                <w:szCs w:val="24"/>
              </w:rPr>
              <w:t>Q&amp;</w:t>
            </w:r>
            <w:r w:rsidR="00CC0CAB">
              <w:rPr>
                <w:rFonts w:ascii="標楷體" w:eastAsia="標楷體" w:hAnsi="標楷體" w:hint="default"/>
                <w:sz w:val="28"/>
                <w:szCs w:val="24"/>
              </w:rPr>
              <w:t>A</w:t>
            </w:r>
            <w:r w:rsidR="00CC0CAB">
              <w:rPr>
                <w:rFonts w:ascii="標楷體" w:eastAsia="標楷體" w:hAnsi="標楷體"/>
                <w:sz w:val="28"/>
                <w:szCs w:val="24"/>
              </w:rPr>
              <w:t>座談會</w:t>
            </w:r>
          </w:p>
        </w:tc>
        <w:tc>
          <w:tcPr>
            <w:tcW w:w="1112" w:type="pct"/>
            <w:shd w:val="clear" w:color="auto" w:fill="BDD6EE" w:themeFill="accent1" w:themeFillTint="66"/>
            <w:tcMar>
              <w:top w:w="170" w:type="dxa"/>
              <w:left w:w="57" w:type="dxa"/>
              <w:bottom w:w="170" w:type="dxa"/>
              <w:right w:w="57" w:type="dxa"/>
            </w:tcMar>
            <w:vAlign w:val="center"/>
          </w:tcPr>
          <w:p w14:paraId="33581337" w14:textId="77777777" w:rsidR="00F642A9" w:rsidRDefault="00F642A9" w:rsidP="00F642A9">
            <w:pPr>
              <w:contextualSpacing/>
              <w:jc w:val="both"/>
              <w:rPr>
                <w:rFonts w:ascii="標楷體" w:eastAsia="標楷體" w:hAnsi="標楷體" w:hint="default"/>
                <w:sz w:val="24"/>
                <w:szCs w:val="24"/>
              </w:rPr>
            </w:pPr>
          </w:p>
        </w:tc>
      </w:tr>
      <w:tr w:rsidR="00F642A9" w:rsidRPr="00503FEF" w14:paraId="12EC6137" w14:textId="77777777" w:rsidTr="008B6715">
        <w:trPr>
          <w:cantSplit/>
          <w:trHeight w:val="128"/>
        </w:trPr>
        <w:tc>
          <w:tcPr>
            <w:tcW w:w="716" w:type="pct"/>
            <w:shd w:val="clear" w:color="auto" w:fill="FFFF00"/>
            <w:tcMar>
              <w:top w:w="170" w:type="dxa"/>
              <w:left w:w="57" w:type="dxa"/>
              <w:bottom w:w="170" w:type="dxa"/>
              <w:right w:w="57" w:type="dxa"/>
            </w:tcMar>
            <w:vAlign w:val="center"/>
          </w:tcPr>
          <w:p w14:paraId="0A13E262" w14:textId="61C67142" w:rsidR="00F642A9" w:rsidRDefault="00F642A9" w:rsidP="00F642A9">
            <w:pPr>
              <w:contextualSpacing/>
              <w:jc w:val="center"/>
              <w:rPr>
                <w:rFonts w:ascii="標楷體" w:eastAsia="標楷體" w:hAnsi="標楷體" w:hint="default"/>
                <w:sz w:val="24"/>
                <w:szCs w:val="24"/>
                <w:lang w:val="en-US"/>
              </w:rPr>
            </w:pPr>
            <w:r>
              <w:rPr>
                <w:rFonts w:ascii="標楷體" w:eastAsia="標楷體" w:hAnsi="標楷體"/>
                <w:sz w:val="24"/>
                <w:szCs w:val="24"/>
              </w:rPr>
              <w:t>1</w:t>
            </w:r>
            <w:r w:rsidR="0023792E">
              <w:rPr>
                <w:rFonts w:ascii="標楷體" w:eastAsia="標楷體" w:hAnsi="標楷體" w:hint="default"/>
                <w:sz w:val="24"/>
                <w:szCs w:val="24"/>
              </w:rPr>
              <w:t>1</w:t>
            </w:r>
            <w:r>
              <w:rPr>
                <w:rFonts w:ascii="標楷體" w:eastAsia="標楷體" w:hAnsi="標楷體"/>
                <w:sz w:val="24"/>
                <w:szCs w:val="24"/>
              </w:rPr>
              <w:t>:</w:t>
            </w:r>
            <w:r w:rsidR="0023792E">
              <w:rPr>
                <w:rFonts w:ascii="標楷體" w:eastAsia="標楷體" w:hAnsi="標楷體" w:hint="default"/>
                <w:sz w:val="24"/>
                <w:szCs w:val="24"/>
              </w:rPr>
              <w:t>3</w:t>
            </w:r>
            <w:r>
              <w:rPr>
                <w:rFonts w:ascii="標楷體" w:eastAsia="標楷體" w:hAnsi="標楷體" w:hint="default"/>
                <w:sz w:val="24"/>
                <w:szCs w:val="24"/>
              </w:rPr>
              <w:t>0</w:t>
            </w:r>
            <w:r>
              <w:rPr>
                <w:rFonts w:ascii="標楷體" w:eastAsia="標楷體" w:hAnsi="標楷體"/>
                <w:sz w:val="24"/>
                <w:szCs w:val="24"/>
              </w:rPr>
              <w:t>-1</w:t>
            </w:r>
            <w:r>
              <w:rPr>
                <w:rFonts w:ascii="標楷體" w:eastAsia="標楷體" w:hAnsi="標楷體" w:hint="default"/>
                <w:sz w:val="24"/>
                <w:szCs w:val="24"/>
              </w:rPr>
              <w:t>3</w:t>
            </w:r>
            <w:r>
              <w:rPr>
                <w:rFonts w:ascii="標楷體" w:eastAsia="標楷體" w:hAnsi="標楷體"/>
                <w:sz w:val="24"/>
                <w:szCs w:val="24"/>
              </w:rPr>
              <w:t>:</w:t>
            </w:r>
            <w:r w:rsidR="0023792E">
              <w:rPr>
                <w:rFonts w:ascii="標楷體" w:eastAsia="標楷體" w:hAnsi="標楷體" w:hint="default"/>
                <w:sz w:val="24"/>
                <w:szCs w:val="24"/>
              </w:rPr>
              <w:t>3</w:t>
            </w:r>
            <w:r>
              <w:rPr>
                <w:rFonts w:ascii="標楷體" w:eastAsia="標楷體" w:hAnsi="標楷體"/>
                <w:sz w:val="24"/>
                <w:szCs w:val="24"/>
              </w:rPr>
              <w:t>0</w:t>
            </w:r>
          </w:p>
        </w:tc>
        <w:tc>
          <w:tcPr>
            <w:tcW w:w="523" w:type="pct"/>
            <w:shd w:val="clear" w:color="auto" w:fill="FFFF00"/>
            <w:tcMar>
              <w:top w:w="170" w:type="dxa"/>
              <w:left w:w="57" w:type="dxa"/>
              <w:bottom w:w="170" w:type="dxa"/>
              <w:right w:w="57" w:type="dxa"/>
            </w:tcMar>
            <w:vAlign w:val="center"/>
          </w:tcPr>
          <w:p w14:paraId="37E072D0" w14:textId="67B2C5DB" w:rsidR="00F642A9" w:rsidRDefault="00F642A9" w:rsidP="00F642A9">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w:t>
            </w:r>
            <w:r w:rsidR="0023792E">
              <w:rPr>
                <w:rFonts w:ascii="標楷體" w:eastAsia="標楷體" w:hAnsi="標楷體" w:hint="default"/>
                <w:sz w:val="24"/>
                <w:szCs w:val="24"/>
                <w:lang w:val="en-US"/>
              </w:rPr>
              <w:t>2</w:t>
            </w:r>
            <w:r>
              <w:rPr>
                <w:rFonts w:ascii="標楷體" w:eastAsia="標楷體" w:hAnsi="標楷體" w:hint="default"/>
                <w:sz w:val="24"/>
                <w:szCs w:val="24"/>
                <w:lang w:val="en-US"/>
              </w:rPr>
              <w:t>0</w:t>
            </w:r>
            <w:r>
              <w:rPr>
                <w:rFonts w:ascii="標楷體" w:eastAsia="標楷體" w:hAnsi="標楷體"/>
                <w:sz w:val="24"/>
                <w:szCs w:val="24"/>
                <w:lang w:val="en-US"/>
              </w:rPr>
              <w:t>分鐘</w:t>
            </w:r>
          </w:p>
        </w:tc>
        <w:tc>
          <w:tcPr>
            <w:tcW w:w="2649" w:type="pct"/>
            <w:shd w:val="clear" w:color="auto" w:fill="FFFF00"/>
            <w:tcMar>
              <w:top w:w="170" w:type="dxa"/>
              <w:left w:w="57" w:type="dxa"/>
              <w:bottom w:w="170" w:type="dxa"/>
              <w:right w:w="57" w:type="dxa"/>
            </w:tcMar>
            <w:vAlign w:val="center"/>
          </w:tcPr>
          <w:p w14:paraId="38A16BA8" w14:textId="7A62B71B" w:rsidR="00F642A9" w:rsidRPr="00263A23" w:rsidRDefault="00F642A9" w:rsidP="00F642A9">
            <w:pPr>
              <w:contextualSpacing/>
              <w:jc w:val="both"/>
              <w:rPr>
                <w:rFonts w:ascii="標楷體" w:eastAsia="標楷體" w:hAnsi="標楷體" w:hint="default"/>
                <w:sz w:val="28"/>
                <w:szCs w:val="24"/>
              </w:rPr>
            </w:pPr>
            <w:r w:rsidRPr="00263A23">
              <w:rPr>
                <w:rFonts w:ascii="標楷體" w:eastAsia="標楷體" w:hAnsi="標楷體"/>
                <w:sz w:val="28"/>
                <w:szCs w:val="24"/>
              </w:rPr>
              <w:t>午餐與休息時間</w:t>
            </w:r>
          </w:p>
        </w:tc>
        <w:tc>
          <w:tcPr>
            <w:tcW w:w="1112" w:type="pct"/>
            <w:shd w:val="clear" w:color="auto" w:fill="FFFF00"/>
            <w:tcMar>
              <w:top w:w="170" w:type="dxa"/>
              <w:left w:w="57" w:type="dxa"/>
              <w:bottom w:w="170" w:type="dxa"/>
              <w:right w:w="57" w:type="dxa"/>
            </w:tcMar>
            <w:vAlign w:val="center"/>
          </w:tcPr>
          <w:p w14:paraId="23ABDA8F" w14:textId="77777777" w:rsidR="00F642A9" w:rsidRDefault="00F642A9" w:rsidP="00F642A9">
            <w:pPr>
              <w:contextualSpacing/>
              <w:jc w:val="both"/>
              <w:rPr>
                <w:rFonts w:ascii="標楷體" w:eastAsia="標楷體" w:hAnsi="標楷體" w:hint="default"/>
                <w:sz w:val="24"/>
                <w:szCs w:val="24"/>
              </w:rPr>
            </w:pPr>
          </w:p>
        </w:tc>
      </w:tr>
      <w:tr w:rsidR="00521D74" w:rsidRPr="00503FEF" w14:paraId="15E1BD51" w14:textId="77777777" w:rsidTr="008B6715">
        <w:trPr>
          <w:cantSplit/>
          <w:trHeight w:val="128"/>
        </w:trPr>
        <w:tc>
          <w:tcPr>
            <w:tcW w:w="716" w:type="pct"/>
            <w:tcMar>
              <w:top w:w="170" w:type="dxa"/>
              <w:left w:w="57" w:type="dxa"/>
              <w:bottom w:w="170" w:type="dxa"/>
              <w:right w:w="57" w:type="dxa"/>
            </w:tcMar>
            <w:vAlign w:val="center"/>
          </w:tcPr>
          <w:p w14:paraId="5967DD84" w14:textId="3EF5EC7A" w:rsidR="00521D74" w:rsidRDefault="00521D74" w:rsidP="00521D74">
            <w:pPr>
              <w:contextualSpacing/>
              <w:jc w:val="center"/>
              <w:rPr>
                <w:rFonts w:ascii="標楷體" w:eastAsia="標楷體" w:hAnsi="標楷體" w:hint="default"/>
                <w:sz w:val="24"/>
                <w:szCs w:val="24"/>
              </w:rPr>
            </w:pPr>
            <w:r>
              <w:rPr>
                <w:rFonts w:ascii="標楷體" w:eastAsia="標楷體" w:hAnsi="標楷體" w:hint="default"/>
                <w:sz w:val="24"/>
                <w:szCs w:val="24"/>
              </w:rPr>
              <w:t>13</w:t>
            </w:r>
            <w:r>
              <w:rPr>
                <w:rFonts w:ascii="標楷體" w:eastAsia="標楷體" w:hAnsi="標楷體"/>
                <w:sz w:val="24"/>
                <w:szCs w:val="24"/>
              </w:rPr>
              <w:t>:</w:t>
            </w:r>
            <w:r>
              <w:rPr>
                <w:rFonts w:ascii="標楷體" w:eastAsia="標楷體" w:hAnsi="標楷體" w:hint="default"/>
                <w:sz w:val="24"/>
                <w:szCs w:val="24"/>
              </w:rPr>
              <w:t>30</w:t>
            </w:r>
            <w:r>
              <w:rPr>
                <w:rFonts w:ascii="標楷體" w:eastAsia="標楷體" w:hAnsi="標楷體"/>
                <w:sz w:val="24"/>
                <w:szCs w:val="24"/>
              </w:rPr>
              <w:t>-</w:t>
            </w:r>
            <w:r>
              <w:rPr>
                <w:rFonts w:ascii="標楷體" w:eastAsia="標楷體" w:hAnsi="標楷體" w:hint="default"/>
                <w:sz w:val="24"/>
                <w:szCs w:val="24"/>
              </w:rPr>
              <w:t>13</w:t>
            </w:r>
            <w:r>
              <w:rPr>
                <w:rFonts w:ascii="標楷體" w:eastAsia="標楷體" w:hAnsi="標楷體"/>
                <w:sz w:val="24"/>
                <w:szCs w:val="24"/>
              </w:rPr>
              <w:t>:</w:t>
            </w:r>
            <w:r>
              <w:rPr>
                <w:rFonts w:ascii="標楷體" w:eastAsia="標楷體" w:hAnsi="標楷體" w:hint="default"/>
                <w:sz w:val="24"/>
                <w:szCs w:val="24"/>
              </w:rPr>
              <w:t>45</w:t>
            </w:r>
          </w:p>
        </w:tc>
        <w:tc>
          <w:tcPr>
            <w:tcW w:w="523" w:type="pct"/>
            <w:tcMar>
              <w:top w:w="170" w:type="dxa"/>
              <w:left w:w="57" w:type="dxa"/>
              <w:bottom w:w="170" w:type="dxa"/>
              <w:right w:w="57" w:type="dxa"/>
            </w:tcMar>
            <w:vAlign w:val="center"/>
          </w:tcPr>
          <w:p w14:paraId="00A9EC85" w14:textId="77509544" w:rsidR="00521D74" w:rsidRDefault="00521D74" w:rsidP="00521D74">
            <w:pPr>
              <w:contextualSpacing/>
              <w:jc w:val="center"/>
              <w:rPr>
                <w:rFonts w:ascii="標楷體" w:eastAsia="標楷體" w:hAnsi="標楷體" w:hint="default"/>
                <w:sz w:val="24"/>
                <w:szCs w:val="24"/>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11E35C72" w14:textId="0062A35F" w:rsidR="00521D74" w:rsidRPr="00211510" w:rsidRDefault="00521D74" w:rsidP="00211510">
            <w:pPr>
              <w:contextualSpacing/>
              <w:rPr>
                <w:rFonts w:ascii="標楷體" w:eastAsia="標楷體" w:hAnsi="標楷體" w:hint="default"/>
                <w:sz w:val="24"/>
                <w:szCs w:val="24"/>
                <w:lang w:val="en-US"/>
              </w:rPr>
            </w:pPr>
            <w:r w:rsidRPr="00211510">
              <w:rPr>
                <w:rFonts w:ascii="標楷體" w:eastAsia="標楷體" w:hAnsi="標楷體"/>
                <w:sz w:val="24"/>
                <w:szCs w:val="24"/>
                <w:lang w:val="en-US"/>
              </w:rPr>
              <w:t>推動礦業開發生命週期之數位動態管理計畫</w:t>
            </w:r>
            <w:r w:rsidRPr="00211510">
              <w:rPr>
                <w:rFonts w:ascii="標楷體" w:eastAsia="標楷體" w:hAnsi="標楷體" w:hint="default"/>
                <w:sz w:val="24"/>
                <w:szCs w:val="24"/>
                <w:lang w:val="en-US"/>
              </w:rPr>
              <w:t>(2/5)</w:t>
            </w:r>
          </w:p>
        </w:tc>
        <w:tc>
          <w:tcPr>
            <w:tcW w:w="1112" w:type="pct"/>
            <w:tcMar>
              <w:top w:w="170" w:type="dxa"/>
              <w:left w:w="57" w:type="dxa"/>
              <w:bottom w:w="170" w:type="dxa"/>
              <w:right w:w="57" w:type="dxa"/>
            </w:tcMar>
          </w:tcPr>
          <w:p w14:paraId="0AEF3570" w14:textId="5AF125FB" w:rsidR="00521D74" w:rsidRPr="007521C4" w:rsidRDefault="00521D74" w:rsidP="007521C4">
            <w:pPr>
              <w:contextualSpacing/>
              <w:rPr>
                <w:rFonts w:ascii="標楷體" w:eastAsia="標楷體" w:hAnsi="標楷體" w:hint="default"/>
                <w:sz w:val="24"/>
                <w:szCs w:val="24"/>
                <w:lang w:val="en-US"/>
              </w:rPr>
            </w:pPr>
            <w:r w:rsidRPr="007521C4">
              <w:rPr>
                <w:rFonts w:ascii="標楷體" w:eastAsia="標楷體" w:hAnsi="標楷體"/>
                <w:sz w:val="24"/>
                <w:szCs w:val="24"/>
                <w:lang w:val="en-US"/>
              </w:rPr>
              <w:t>天思數位科技股份有限公司</w:t>
            </w:r>
          </w:p>
        </w:tc>
      </w:tr>
      <w:tr w:rsidR="00521D74" w:rsidRPr="00503FEF" w14:paraId="38818615" w14:textId="77777777" w:rsidTr="008B6715">
        <w:trPr>
          <w:cantSplit/>
          <w:trHeight w:val="128"/>
        </w:trPr>
        <w:tc>
          <w:tcPr>
            <w:tcW w:w="716" w:type="pct"/>
            <w:tcMar>
              <w:top w:w="170" w:type="dxa"/>
              <w:left w:w="57" w:type="dxa"/>
              <w:bottom w:w="170" w:type="dxa"/>
              <w:right w:w="57" w:type="dxa"/>
            </w:tcMar>
            <w:vAlign w:val="center"/>
          </w:tcPr>
          <w:p w14:paraId="7440F40B" w14:textId="3D8B9160" w:rsidR="00521D74" w:rsidRDefault="00521D74" w:rsidP="00521D74">
            <w:pPr>
              <w:contextualSpacing/>
              <w:jc w:val="center"/>
              <w:rPr>
                <w:rFonts w:ascii="標楷體" w:eastAsia="標楷體" w:hAnsi="標楷體" w:hint="default"/>
                <w:sz w:val="24"/>
                <w:szCs w:val="24"/>
              </w:rPr>
            </w:pPr>
            <w:r>
              <w:rPr>
                <w:rFonts w:ascii="標楷體" w:eastAsia="標楷體" w:hAnsi="標楷體" w:hint="default"/>
                <w:sz w:val="24"/>
                <w:szCs w:val="24"/>
              </w:rPr>
              <w:t>13</w:t>
            </w:r>
            <w:r>
              <w:rPr>
                <w:rFonts w:ascii="標楷體" w:eastAsia="標楷體" w:hAnsi="標楷體"/>
                <w:sz w:val="24"/>
                <w:szCs w:val="24"/>
              </w:rPr>
              <w:t>:</w:t>
            </w:r>
            <w:r>
              <w:rPr>
                <w:rFonts w:ascii="標楷體" w:eastAsia="標楷體" w:hAnsi="標楷體" w:hint="default"/>
                <w:sz w:val="24"/>
                <w:szCs w:val="24"/>
              </w:rPr>
              <w:t>45</w:t>
            </w:r>
            <w:r>
              <w:rPr>
                <w:rFonts w:ascii="標楷體" w:eastAsia="標楷體" w:hAnsi="標楷體"/>
                <w:sz w:val="24"/>
                <w:szCs w:val="24"/>
              </w:rPr>
              <w:t>-</w:t>
            </w:r>
            <w:r>
              <w:rPr>
                <w:rFonts w:ascii="標楷體" w:eastAsia="標楷體" w:hAnsi="標楷體" w:hint="default"/>
                <w:sz w:val="24"/>
                <w:szCs w:val="24"/>
              </w:rPr>
              <w:t>14</w:t>
            </w:r>
            <w:r>
              <w:rPr>
                <w:rFonts w:ascii="標楷體" w:eastAsia="標楷體" w:hAnsi="標楷體"/>
                <w:sz w:val="24"/>
                <w:szCs w:val="24"/>
              </w:rPr>
              <w:t>:</w:t>
            </w:r>
            <w:r>
              <w:rPr>
                <w:rFonts w:ascii="標楷體" w:eastAsia="標楷體" w:hAnsi="標楷體" w:hint="default"/>
                <w:sz w:val="24"/>
                <w:szCs w:val="24"/>
              </w:rPr>
              <w:t>0</w:t>
            </w:r>
            <w:r>
              <w:rPr>
                <w:rFonts w:ascii="標楷體" w:eastAsia="標楷體" w:hAnsi="標楷體"/>
                <w:sz w:val="24"/>
                <w:szCs w:val="24"/>
              </w:rPr>
              <w:t>0</w:t>
            </w:r>
          </w:p>
        </w:tc>
        <w:tc>
          <w:tcPr>
            <w:tcW w:w="523" w:type="pct"/>
            <w:tcMar>
              <w:top w:w="170" w:type="dxa"/>
              <w:left w:w="57" w:type="dxa"/>
              <w:bottom w:w="170" w:type="dxa"/>
              <w:right w:w="57" w:type="dxa"/>
            </w:tcMar>
            <w:vAlign w:val="center"/>
          </w:tcPr>
          <w:p w14:paraId="7ADF4FF7" w14:textId="38CE9C60" w:rsidR="00521D74" w:rsidRDefault="00521D74" w:rsidP="00521D74">
            <w:pPr>
              <w:contextualSpacing/>
              <w:jc w:val="center"/>
              <w:rPr>
                <w:rFonts w:ascii="標楷體" w:eastAsia="標楷體" w:hAnsi="標楷體" w:hint="default"/>
                <w:sz w:val="24"/>
                <w:szCs w:val="24"/>
                <w:lang w:val="en-US"/>
              </w:rPr>
            </w:pPr>
            <w:r>
              <w:rPr>
                <w:rFonts w:ascii="標楷體" w:eastAsia="標楷體" w:hAnsi="標楷體" w:hint="default"/>
                <w:sz w:val="24"/>
                <w:szCs w:val="24"/>
                <w:lang w:val="en-US"/>
              </w:rPr>
              <w:t>15</w:t>
            </w:r>
            <w:r>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640BAE3D" w14:textId="6FE5AD18" w:rsidR="00521D74" w:rsidRPr="00211510" w:rsidRDefault="00521D74" w:rsidP="00211510">
            <w:pPr>
              <w:contextualSpacing/>
              <w:rPr>
                <w:rFonts w:ascii="標楷體" w:eastAsia="標楷體" w:hAnsi="標楷體" w:hint="default"/>
                <w:sz w:val="24"/>
                <w:szCs w:val="24"/>
                <w:lang w:val="en-US"/>
              </w:rPr>
            </w:pPr>
            <w:r w:rsidRPr="00211510">
              <w:rPr>
                <w:rFonts w:ascii="標楷體" w:eastAsia="標楷體" w:hAnsi="標楷體" w:hint="default"/>
                <w:sz w:val="24"/>
                <w:szCs w:val="24"/>
                <w:lang w:val="en-US"/>
              </w:rPr>
              <w:t>礦業與砂石資源永續開發科技策略計畫(3/3)之礦業減碳創新技術開發研究</w:t>
            </w:r>
          </w:p>
        </w:tc>
        <w:tc>
          <w:tcPr>
            <w:tcW w:w="1112" w:type="pct"/>
            <w:tcMar>
              <w:top w:w="170" w:type="dxa"/>
              <w:left w:w="57" w:type="dxa"/>
              <w:bottom w:w="170" w:type="dxa"/>
              <w:right w:w="57" w:type="dxa"/>
            </w:tcMar>
          </w:tcPr>
          <w:p w14:paraId="2F284F93" w14:textId="3B9E4C31" w:rsidR="00521D74" w:rsidRPr="007521C4" w:rsidRDefault="00097599" w:rsidP="007521C4">
            <w:pPr>
              <w:contextualSpacing/>
              <w:rPr>
                <w:rFonts w:ascii="標楷體" w:eastAsia="標楷體" w:hAnsi="標楷體" w:hint="default"/>
                <w:sz w:val="24"/>
                <w:szCs w:val="24"/>
                <w:lang w:val="en-US"/>
              </w:rPr>
            </w:pPr>
            <w:r w:rsidRPr="00097599">
              <w:rPr>
                <w:rFonts w:ascii="標楷體" w:eastAsia="標楷體" w:hAnsi="標楷體"/>
                <w:sz w:val="24"/>
                <w:szCs w:val="24"/>
                <w:lang w:val="en-US"/>
              </w:rPr>
              <w:t>財團法人工業技術研究院方孟德博士</w:t>
            </w:r>
          </w:p>
        </w:tc>
      </w:tr>
      <w:tr w:rsidR="00521D74" w:rsidRPr="00503FEF" w14:paraId="77D1D0A6" w14:textId="77777777" w:rsidTr="008B6715">
        <w:trPr>
          <w:cantSplit/>
          <w:trHeight w:val="128"/>
        </w:trPr>
        <w:tc>
          <w:tcPr>
            <w:tcW w:w="716" w:type="pct"/>
            <w:tcMar>
              <w:top w:w="170" w:type="dxa"/>
              <w:left w:w="57" w:type="dxa"/>
              <w:bottom w:w="170" w:type="dxa"/>
              <w:right w:w="57" w:type="dxa"/>
            </w:tcMar>
            <w:vAlign w:val="center"/>
          </w:tcPr>
          <w:p w14:paraId="0081D704" w14:textId="072901E3" w:rsidR="00521D74" w:rsidRDefault="00521D74" w:rsidP="00521D74">
            <w:pPr>
              <w:contextualSpacing/>
              <w:jc w:val="center"/>
              <w:rPr>
                <w:rFonts w:ascii="標楷體" w:eastAsia="標楷體" w:hAnsi="標楷體" w:hint="default"/>
                <w:sz w:val="24"/>
                <w:szCs w:val="24"/>
              </w:rPr>
            </w:pPr>
            <w:r>
              <w:rPr>
                <w:rFonts w:ascii="標楷體" w:eastAsia="標楷體" w:hAnsi="標楷體" w:hint="default"/>
                <w:sz w:val="24"/>
                <w:szCs w:val="24"/>
              </w:rPr>
              <w:lastRenderedPageBreak/>
              <w:t>14</w:t>
            </w:r>
            <w:r>
              <w:rPr>
                <w:rFonts w:ascii="標楷體" w:eastAsia="標楷體" w:hAnsi="標楷體"/>
                <w:sz w:val="24"/>
                <w:szCs w:val="24"/>
              </w:rPr>
              <w:t>:</w:t>
            </w:r>
            <w:r>
              <w:rPr>
                <w:rFonts w:ascii="標楷體" w:eastAsia="標楷體" w:hAnsi="標楷體" w:hint="default"/>
                <w:sz w:val="24"/>
                <w:szCs w:val="24"/>
              </w:rPr>
              <w:t>00</w:t>
            </w:r>
            <w:r>
              <w:rPr>
                <w:rFonts w:ascii="標楷體" w:eastAsia="標楷體" w:hAnsi="標楷體"/>
                <w:sz w:val="24"/>
                <w:szCs w:val="24"/>
              </w:rPr>
              <w:t>-</w:t>
            </w:r>
            <w:r>
              <w:rPr>
                <w:rFonts w:ascii="標楷體" w:eastAsia="標楷體" w:hAnsi="標楷體" w:hint="default"/>
                <w:sz w:val="24"/>
                <w:szCs w:val="24"/>
              </w:rPr>
              <w:t>14</w:t>
            </w:r>
            <w:r>
              <w:rPr>
                <w:rFonts w:ascii="標楷體" w:eastAsia="標楷體" w:hAnsi="標楷體"/>
                <w:sz w:val="24"/>
                <w:szCs w:val="24"/>
              </w:rPr>
              <w:t>:</w:t>
            </w:r>
            <w:r w:rsidR="009D5274">
              <w:rPr>
                <w:rFonts w:ascii="標楷體" w:eastAsia="標楷體" w:hAnsi="標楷體" w:hint="default"/>
                <w:sz w:val="24"/>
                <w:szCs w:val="24"/>
              </w:rPr>
              <w:t>30</w:t>
            </w:r>
          </w:p>
        </w:tc>
        <w:tc>
          <w:tcPr>
            <w:tcW w:w="523" w:type="pct"/>
            <w:tcMar>
              <w:top w:w="170" w:type="dxa"/>
              <w:left w:w="57" w:type="dxa"/>
              <w:bottom w:w="170" w:type="dxa"/>
              <w:right w:w="57" w:type="dxa"/>
            </w:tcMar>
            <w:vAlign w:val="center"/>
          </w:tcPr>
          <w:p w14:paraId="10227438" w14:textId="372B4B26" w:rsidR="00521D74" w:rsidRDefault="009D5274" w:rsidP="00521D74">
            <w:pPr>
              <w:contextualSpacing/>
              <w:jc w:val="center"/>
              <w:rPr>
                <w:rFonts w:ascii="標楷體" w:eastAsia="標楷體" w:hAnsi="標楷體" w:hint="default"/>
                <w:sz w:val="24"/>
                <w:szCs w:val="24"/>
                <w:lang w:val="en-US"/>
              </w:rPr>
            </w:pPr>
            <w:r>
              <w:rPr>
                <w:rFonts w:ascii="標楷體" w:eastAsia="標楷體" w:hAnsi="標楷體"/>
                <w:sz w:val="24"/>
                <w:szCs w:val="24"/>
                <w:lang w:val="en-US"/>
              </w:rPr>
              <w:t>3</w:t>
            </w:r>
            <w:r>
              <w:rPr>
                <w:rFonts w:ascii="標楷體" w:eastAsia="標楷體" w:hAnsi="標楷體" w:hint="default"/>
                <w:sz w:val="24"/>
                <w:szCs w:val="24"/>
                <w:lang w:val="en-US"/>
              </w:rPr>
              <w:t>0</w:t>
            </w:r>
            <w:r w:rsidR="00521D74">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14D151ED" w14:textId="2008A42F" w:rsidR="00521D74" w:rsidRPr="00211510" w:rsidRDefault="00521D74" w:rsidP="00211510">
            <w:pPr>
              <w:contextualSpacing/>
              <w:rPr>
                <w:rFonts w:ascii="標楷體" w:eastAsia="標楷體" w:hAnsi="標楷體" w:hint="default"/>
                <w:sz w:val="24"/>
                <w:szCs w:val="24"/>
                <w:lang w:val="en-US"/>
              </w:rPr>
            </w:pPr>
            <w:r w:rsidRPr="00211510">
              <w:rPr>
                <w:rFonts w:ascii="標楷體" w:eastAsia="標楷體" w:hAnsi="標楷體" w:hint="default"/>
                <w:sz w:val="24"/>
                <w:szCs w:val="24"/>
                <w:lang w:val="en-US"/>
              </w:rPr>
              <w:t>臺灣地區偏遠山區礦業權測量建置多種三維數值模型研究及資訊公開應用(4/5)</w:t>
            </w:r>
          </w:p>
        </w:tc>
        <w:tc>
          <w:tcPr>
            <w:tcW w:w="1112" w:type="pct"/>
            <w:tcMar>
              <w:top w:w="170" w:type="dxa"/>
              <w:left w:w="57" w:type="dxa"/>
              <w:bottom w:w="170" w:type="dxa"/>
              <w:right w:w="57" w:type="dxa"/>
            </w:tcMar>
          </w:tcPr>
          <w:p w14:paraId="129E03E2" w14:textId="5299E028" w:rsidR="00513A99" w:rsidRDefault="002420BC" w:rsidP="007521C4">
            <w:pPr>
              <w:contextualSpacing/>
              <w:rPr>
                <w:rFonts w:ascii="標楷體" w:eastAsia="標楷體" w:hAnsi="標楷體" w:hint="default"/>
                <w:sz w:val="24"/>
                <w:szCs w:val="24"/>
                <w:lang w:val="en-US"/>
              </w:rPr>
            </w:pPr>
            <w:r w:rsidRPr="002420BC">
              <w:rPr>
                <w:rFonts w:ascii="標楷體" w:eastAsia="標楷體" w:hAnsi="標楷體"/>
                <w:sz w:val="24"/>
                <w:szCs w:val="24"/>
                <w:lang w:val="en-US"/>
              </w:rPr>
              <w:t>國立成功大學</w:t>
            </w:r>
            <w:r w:rsidRPr="002420BC">
              <w:rPr>
                <w:rFonts w:ascii="標楷體" w:eastAsia="標楷體" w:hAnsi="標楷體" w:hint="default"/>
                <w:sz w:val="24"/>
                <w:szCs w:val="24"/>
                <w:lang w:val="en-US"/>
              </w:rPr>
              <w:t>衛星資訊研究中心</w:t>
            </w:r>
          </w:p>
          <w:p w14:paraId="3D40BE50" w14:textId="2C3544D2" w:rsidR="00521D74" w:rsidRPr="007521C4" w:rsidRDefault="000D14D2" w:rsidP="007521C4">
            <w:pPr>
              <w:contextualSpacing/>
              <w:rPr>
                <w:rFonts w:ascii="標楷體" w:eastAsia="標楷體" w:hAnsi="標楷體" w:hint="default"/>
                <w:sz w:val="24"/>
                <w:szCs w:val="24"/>
                <w:lang w:val="en-US"/>
              </w:rPr>
            </w:pPr>
            <w:r w:rsidRPr="000D14D2">
              <w:rPr>
                <w:rFonts w:ascii="標楷體" w:eastAsia="標楷體" w:hAnsi="標楷體"/>
                <w:sz w:val="24"/>
                <w:szCs w:val="24"/>
                <w:lang w:val="en-US"/>
              </w:rPr>
              <w:t>捷連科技有限公司</w:t>
            </w:r>
          </w:p>
        </w:tc>
      </w:tr>
      <w:tr w:rsidR="00521D74" w:rsidRPr="00503FEF" w14:paraId="494F1AA4" w14:textId="77777777" w:rsidTr="008B6715">
        <w:trPr>
          <w:cantSplit/>
          <w:trHeight w:val="128"/>
        </w:trPr>
        <w:tc>
          <w:tcPr>
            <w:tcW w:w="716" w:type="pct"/>
            <w:tcMar>
              <w:top w:w="170" w:type="dxa"/>
              <w:left w:w="57" w:type="dxa"/>
              <w:bottom w:w="170" w:type="dxa"/>
              <w:right w:w="57" w:type="dxa"/>
            </w:tcMar>
            <w:vAlign w:val="center"/>
          </w:tcPr>
          <w:p w14:paraId="060AD221" w14:textId="1020D391" w:rsidR="00521D74" w:rsidRDefault="00521D74" w:rsidP="00521D74">
            <w:pPr>
              <w:contextualSpacing/>
              <w:jc w:val="center"/>
              <w:rPr>
                <w:rFonts w:ascii="標楷體" w:eastAsia="標楷體" w:hAnsi="標楷體" w:hint="default"/>
                <w:sz w:val="24"/>
                <w:szCs w:val="24"/>
              </w:rPr>
            </w:pPr>
            <w:r>
              <w:rPr>
                <w:rFonts w:ascii="標楷體" w:eastAsia="標楷體" w:hAnsi="標楷體" w:hint="default"/>
                <w:sz w:val="24"/>
                <w:szCs w:val="24"/>
              </w:rPr>
              <w:t>14</w:t>
            </w:r>
            <w:r>
              <w:rPr>
                <w:rFonts w:ascii="標楷體" w:eastAsia="標楷體" w:hAnsi="標楷體"/>
                <w:sz w:val="24"/>
                <w:szCs w:val="24"/>
              </w:rPr>
              <w:t>:</w:t>
            </w:r>
            <w:r w:rsidR="006A68B4">
              <w:rPr>
                <w:rFonts w:ascii="標楷體" w:eastAsia="標楷體" w:hAnsi="標楷體" w:hint="default"/>
                <w:sz w:val="24"/>
                <w:szCs w:val="24"/>
              </w:rPr>
              <w:t>30</w:t>
            </w:r>
            <w:r>
              <w:rPr>
                <w:rFonts w:ascii="標楷體" w:eastAsia="標楷體" w:hAnsi="標楷體"/>
                <w:sz w:val="24"/>
                <w:szCs w:val="24"/>
              </w:rPr>
              <w:t>-</w:t>
            </w:r>
            <w:r>
              <w:rPr>
                <w:rFonts w:ascii="標楷體" w:eastAsia="標楷體" w:hAnsi="標楷體" w:hint="default"/>
                <w:sz w:val="24"/>
                <w:szCs w:val="24"/>
              </w:rPr>
              <w:t>14</w:t>
            </w:r>
            <w:r>
              <w:rPr>
                <w:rFonts w:ascii="標楷體" w:eastAsia="標楷體" w:hAnsi="標楷體"/>
                <w:sz w:val="24"/>
                <w:szCs w:val="24"/>
              </w:rPr>
              <w:t>:</w:t>
            </w:r>
            <w:r w:rsidR="007D3FA4">
              <w:rPr>
                <w:rFonts w:ascii="標楷體" w:eastAsia="標楷體" w:hAnsi="標楷體" w:hint="default"/>
                <w:sz w:val="24"/>
                <w:szCs w:val="24"/>
              </w:rPr>
              <w:t>4</w:t>
            </w:r>
            <w:r>
              <w:rPr>
                <w:rFonts w:ascii="標楷體" w:eastAsia="標楷體" w:hAnsi="標楷體" w:hint="default"/>
                <w:sz w:val="24"/>
                <w:szCs w:val="24"/>
              </w:rPr>
              <w:t>5</w:t>
            </w:r>
          </w:p>
        </w:tc>
        <w:tc>
          <w:tcPr>
            <w:tcW w:w="523" w:type="pct"/>
            <w:tcMar>
              <w:top w:w="170" w:type="dxa"/>
              <w:left w:w="57" w:type="dxa"/>
              <w:bottom w:w="170" w:type="dxa"/>
              <w:right w:w="57" w:type="dxa"/>
            </w:tcMar>
            <w:vAlign w:val="center"/>
          </w:tcPr>
          <w:p w14:paraId="682BFED2" w14:textId="6F2AC139" w:rsidR="00521D74" w:rsidRDefault="0005086E" w:rsidP="00521D74">
            <w:pPr>
              <w:contextualSpacing/>
              <w:jc w:val="center"/>
              <w:rPr>
                <w:rFonts w:ascii="標楷體" w:eastAsia="標楷體" w:hAnsi="標楷體" w:hint="default"/>
                <w:sz w:val="24"/>
                <w:szCs w:val="24"/>
                <w:lang w:val="en-US"/>
              </w:rPr>
            </w:pPr>
            <w:r>
              <w:rPr>
                <w:rFonts w:ascii="標楷體" w:eastAsia="標楷體" w:hAnsi="標楷體"/>
                <w:sz w:val="24"/>
                <w:szCs w:val="24"/>
                <w:lang w:val="en-US"/>
              </w:rPr>
              <w:t>1</w:t>
            </w:r>
            <w:r>
              <w:rPr>
                <w:rFonts w:ascii="標楷體" w:eastAsia="標楷體" w:hAnsi="標楷體" w:hint="default"/>
                <w:sz w:val="24"/>
                <w:szCs w:val="24"/>
                <w:lang w:val="en-US"/>
              </w:rPr>
              <w:t>5</w:t>
            </w:r>
            <w:r w:rsidR="00521D74" w:rsidRPr="00BB2E30">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7ADBBF63" w14:textId="6A96A585" w:rsidR="00521D74" w:rsidRPr="00211510" w:rsidRDefault="00521D74" w:rsidP="00211510">
            <w:pPr>
              <w:contextualSpacing/>
              <w:rPr>
                <w:rFonts w:ascii="標楷體" w:eastAsia="標楷體" w:hAnsi="標楷體" w:hint="default"/>
                <w:sz w:val="24"/>
                <w:szCs w:val="24"/>
                <w:lang w:val="en-US"/>
              </w:rPr>
            </w:pPr>
            <w:r w:rsidRPr="00211510">
              <w:rPr>
                <w:rFonts w:ascii="標楷體" w:eastAsia="標楷體" w:hAnsi="標楷體" w:hint="default"/>
                <w:sz w:val="24"/>
                <w:szCs w:val="24"/>
                <w:lang w:val="en-US"/>
              </w:rPr>
              <w:t>礦場地震災害智慧決策系統</w:t>
            </w:r>
            <w:r w:rsidR="001A5121" w:rsidRPr="00211510">
              <w:rPr>
                <w:rFonts w:ascii="標楷體" w:eastAsia="標楷體" w:hAnsi="標楷體"/>
                <w:sz w:val="24"/>
                <w:szCs w:val="24"/>
                <w:lang w:val="en-US"/>
              </w:rPr>
              <w:t>(</w:t>
            </w:r>
            <w:r w:rsidR="001A5121" w:rsidRPr="00211510">
              <w:rPr>
                <w:rFonts w:ascii="標楷體" w:eastAsia="標楷體" w:hAnsi="標楷體" w:hint="default"/>
                <w:sz w:val="24"/>
                <w:szCs w:val="24"/>
                <w:lang w:val="en-US"/>
              </w:rPr>
              <w:t>2/3)</w:t>
            </w:r>
          </w:p>
        </w:tc>
        <w:tc>
          <w:tcPr>
            <w:tcW w:w="1112" w:type="pct"/>
            <w:tcMar>
              <w:top w:w="170" w:type="dxa"/>
              <w:left w:w="57" w:type="dxa"/>
              <w:bottom w:w="170" w:type="dxa"/>
              <w:right w:w="57" w:type="dxa"/>
            </w:tcMar>
          </w:tcPr>
          <w:p w14:paraId="5B4A37E4" w14:textId="497DB6CC" w:rsidR="00521D74" w:rsidRPr="007521C4" w:rsidRDefault="00521D74" w:rsidP="007521C4">
            <w:pPr>
              <w:contextualSpacing/>
              <w:rPr>
                <w:rFonts w:ascii="標楷體" w:eastAsia="標楷體" w:hAnsi="標楷體" w:hint="default"/>
                <w:sz w:val="24"/>
                <w:szCs w:val="24"/>
                <w:lang w:val="en-US"/>
              </w:rPr>
            </w:pPr>
            <w:r w:rsidRPr="007521C4">
              <w:rPr>
                <w:rFonts w:ascii="標楷體" w:eastAsia="標楷體" w:hAnsi="標楷體"/>
                <w:sz w:val="24"/>
                <w:szCs w:val="24"/>
                <w:lang w:val="en-US"/>
              </w:rPr>
              <w:t>財團法人國家實驗研究院國家地震工程研究中心</w:t>
            </w:r>
          </w:p>
        </w:tc>
      </w:tr>
      <w:tr w:rsidR="0005086E" w:rsidRPr="00503FEF" w14:paraId="13AC3A5F" w14:textId="77777777" w:rsidTr="008B6715">
        <w:trPr>
          <w:cantSplit/>
          <w:trHeight w:val="128"/>
        </w:trPr>
        <w:tc>
          <w:tcPr>
            <w:tcW w:w="716" w:type="pct"/>
            <w:tcMar>
              <w:top w:w="170" w:type="dxa"/>
              <w:left w:w="57" w:type="dxa"/>
              <w:bottom w:w="170" w:type="dxa"/>
              <w:right w:w="57" w:type="dxa"/>
            </w:tcMar>
            <w:vAlign w:val="center"/>
          </w:tcPr>
          <w:p w14:paraId="2130AA8B" w14:textId="68B25797" w:rsidR="0005086E" w:rsidRDefault="0005086E" w:rsidP="0005086E">
            <w:pPr>
              <w:contextualSpacing/>
              <w:jc w:val="center"/>
              <w:rPr>
                <w:rFonts w:ascii="標楷體" w:eastAsia="標楷體" w:hAnsi="標楷體" w:hint="default"/>
                <w:sz w:val="24"/>
                <w:szCs w:val="24"/>
              </w:rPr>
            </w:pPr>
            <w:r>
              <w:rPr>
                <w:rFonts w:ascii="標楷體" w:eastAsia="標楷體" w:hAnsi="標楷體" w:hint="default"/>
                <w:sz w:val="24"/>
                <w:szCs w:val="24"/>
              </w:rPr>
              <w:t>14</w:t>
            </w:r>
            <w:r>
              <w:rPr>
                <w:rFonts w:ascii="標楷體" w:eastAsia="標楷體" w:hAnsi="標楷體"/>
                <w:sz w:val="24"/>
                <w:szCs w:val="24"/>
              </w:rPr>
              <w:t>:</w:t>
            </w:r>
            <w:r w:rsidR="00727D1B">
              <w:rPr>
                <w:rFonts w:ascii="標楷體" w:eastAsia="標楷體" w:hAnsi="標楷體" w:hint="default"/>
                <w:sz w:val="24"/>
                <w:szCs w:val="24"/>
              </w:rPr>
              <w:t>45</w:t>
            </w:r>
            <w:r>
              <w:rPr>
                <w:rFonts w:ascii="標楷體" w:eastAsia="標楷體" w:hAnsi="標楷體"/>
                <w:sz w:val="24"/>
                <w:szCs w:val="24"/>
              </w:rPr>
              <w:t>-</w:t>
            </w:r>
            <w:r>
              <w:rPr>
                <w:rFonts w:ascii="標楷體" w:eastAsia="標楷體" w:hAnsi="標楷體" w:hint="default"/>
                <w:sz w:val="24"/>
                <w:szCs w:val="24"/>
              </w:rPr>
              <w:t>1</w:t>
            </w:r>
            <w:r w:rsidR="00727D1B">
              <w:rPr>
                <w:rFonts w:ascii="標楷體" w:eastAsia="標楷體" w:hAnsi="標楷體" w:hint="default"/>
                <w:sz w:val="24"/>
                <w:szCs w:val="24"/>
              </w:rPr>
              <w:t>5</w:t>
            </w:r>
            <w:r>
              <w:rPr>
                <w:rFonts w:ascii="標楷體" w:eastAsia="標楷體" w:hAnsi="標楷體"/>
                <w:sz w:val="24"/>
                <w:szCs w:val="24"/>
              </w:rPr>
              <w:t>:</w:t>
            </w:r>
            <w:r w:rsidR="00727D1B">
              <w:rPr>
                <w:rFonts w:ascii="標楷體" w:eastAsia="標楷體" w:hAnsi="標楷體" w:hint="default"/>
                <w:sz w:val="24"/>
                <w:szCs w:val="24"/>
              </w:rPr>
              <w:t>00</w:t>
            </w:r>
          </w:p>
        </w:tc>
        <w:tc>
          <w:tcPr>
            <w:tcW w:w="523" w:type="pct"/>
            <w:tcMar>
              <w:top w:w="170" w:type="dxa"/>
              <w:left w:w="57" w:type="dxa"/>
              <w:bottom w:w="170" w:type="dxa"/>
              <w:right w:w="57" w:type="dxa"/>
            </w:tcMar>
            <w:vAlign w:val="center"/>
          </w:tcPr>
          <w:p w14:paraId="630B579B" w14:textId="7725A37B" w:rsidR="0005086E" w:rsidRDefault="0005086E" w:rsidP="0005086E">
            <w:pPr>
              <w:contextualSpacing/>
              <w:jc w:val="center"/>
              <w:rPr>
                <w:rFonts w:ascii="標楷體" w:eastAsia="標楷體" w:hAnsi="標楷體" w:hint="default"/>
                <w:sz w:val="24"/>
                <w:szCs w:val="24"/>
                <w:lang w:val="en-US"/>
              </w:rPr>
            </w:pPr>
            <w:r>
              <w:rPr>
                <w:rFonts w:ascii="標楷體" w:eastAsia="標楷體" w:hAnsi="標楷體"/>
                <w:sz w:val="24"/>
                <w:szCs w:val="24"/>
                <w:lang w:val="en-US"/>
              </w:rPr>
              <w:t>1</w:t>
            </w:r>
            <w:r>
              <w:rPr>
                <w:rFonts w:ascii="標楷體" w:eastAsia="標楷體" w:hAnsi="標楷體" w:hint="default"/>
                <w:sz w:val="24"/>
                <w:szCs w:val="24"/>
                <w:lang w:val="en-US"/>
              </w:rPr>
              <w:t>5</w:t>
            </w:r>
            <w:r w:rsidRPr="00BB2E30">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452CCF97" w14:textId="6EEA0893" w:rsidR="0005086E" w:rsidRPr="00211510" w:rsidRDefault="00884D90" w:rsidP="0005086E">
            <w:pPr>
              <w:contextualSpacing/>
              <w:rPr>
                <w:rFonts w:ascii="標楷體" w:eastAsia="標楷體" w:hAnsi="標楷體" w:hint="default"/>
                <w:sz w:val="24"/>
                <w:szCs w:val="24"/>
                <w:lang w:val="en-US"/>
              </w:rPr>
            </w:pPr>
            <w:r w:rsidRPr="00884D90">
              <w:rPr>
                <w:rFonts w:ascii="標楷體" w:eastAsia="標楷體" w:hAnsi="標楷體"/>
                <w:sz w:val="24"/>
                <w:szCs w:val="24"/>
                <w:lang w:val="en-US"/>
              </w:rPr>
              <w:t>礦業行政及輔導之礦業整體產業政策評估研究</w:t>
            </w:r>
            <w:r w:rsidRPr="00884D90">
              <w:rPr>
                <w:rFonts w:ascii="標楷體" w:eastAsia="標楷體" w:hAnsi="標楷體" w:hint="default"/>
                <w:sz w:val="24"/>
                <w:szCs w:val="24"/>
                <w:lang w:val="en-US"/>
              </w:rPr>
              <w:t>(1/3)</w:t>
            </w:r>
          </w:p>
        </w:tc>
        <w:tc>
          <w:tcPr>
            <w:tcW w:w="1112" w:type="pct"/>
            <w:tcMar>
              <w:top w:w="170" w:type="dxa"/>
              <w:left w:w="57" w:type="dxa"/>
              <w:bottom w:w="170" w:type="dxa"/>
              <w:right w:w="57" w:type="dxa"/>
            </w:tcMar>
          </w:tcPr>
          <w:p w14:paraId="6324BE7A" w14:textId="63E5D3B8" w:rsidR="0005086E" w:rsidRPr="00810B02" w:rsidRDefault="00810B02" w:rsidP="0005086E">
            <w:pPr>
              <w:contextualSpacing/>
              <w:rPr>
                <w:rFonts w:ascii="標楷體" w:eastAsia="標楷體" w:hAnsi="標楷體" w:hint="default"/>
                <w:color w:val="FF0000"/>
                <w:sz w:val="24"/>
                <w:szCs w:val="24"/>
                <w:lang w:val="en-US"/>
              </w:rPr>
            </w:pPr>
            <w:r w:rsidRPr="0057746B">
              <w:rPr>
                <w:rFonts w:ascii="標楷體" w:eastAsia="標楷體" w:hAnsi="標楷體"/>
                <w:color w:val="auto"/>
                <w:sz w:val="24"/>
                <w:szCs w:val="24"/>
                <w:lang w:val="en-US"/>
              </w:rPr>
              <w:t>財團法人台灣經濟研究院</w:t>
            </w:r>
          </w:p>
        </w:tc>
      </w:tr>
      <w:tr w:rsidR="00BC5D11" w:rsidRPr="00503FEF" w14:paraId="3B7F1A5B" w14:textId="77777777" w:rsidTr="008B6715">
        <w:trPr>
          <w:cantSplit/>
          <w:trHeight w:val="128"/>
        </w:trPr>
        <w:tc>
          <w:tcPr>
            <w:tcW w:w="716" w:type="pct"/>
            <w:tcMar>
              <w:top w:w="170" w:type="dxa"/>
              <w:left w:w="57" w:type="dxa"/>
              <w:bottom w:w="170" w:type="dxa"/>
              <w:right w:w="57" w:type="dxa"/>
            </w:tcMar>
            <w:vAlign w:val="center"/>
          </w:tcPr>
          <w:p w14:paraId="1DF757A7" w14:textId="590DFC4F" w:rsidR="00BC5D11" w:rsidRDefault="00BC5D11" w:rsidP="00BC5D11">
            <w:pPr>
              <w:contextualSpacing/>
              <w:jc w:val="center"/>
              <w:rPr>
                <w:rFonts w:ascii="標楷體" w:eastAsia="標楷體" w:hAnsi="標楷體" w:hint="default"/>
                <w:sz w:val="24"/>
                <w:szCs w:val="24"/>
              </w:rPr>
            </w:pPr>
            <w:r>
              <w:rPr>
                <w:rFonts w:ascii="標楷體" w:eastAsia="標楷體" w:hAnsi="標楷體" w:hint="default"/>
                <w:sz w:val="24"/>
                <w:szCs w:val="24"/>
              </w:rPr>
              <w:t>15</w:t>
            </w:r>
            <w:r>
              <w:rPr>
                <w:rFonts w:ascii="標楷體" w:eastAsia="標楷體" w:hAnsi="標楷體"/>
                <w:sz w:val="24"/>
                <w:szCs w:val="24"/>
              </w:rPr>
              <w:t>:</w:t>
            </w:r>
            <w:r>
              <w:rPr>
                <w:rFonts w:ascii="標楷體" w:eastAsia="標楷體" w:hAnsi="標楷體" w:hint="default"/>
                <w:sz w:val="24"/>
                <w:szCs w:val="24"/>
              </w:rPr>
              <w:t>00</w:t>
            </w:r>
            <w:r>
              <w:rPr>
                <w:rFonts w:ascii="標楷體" w:eastAsia="標楷體" w:hAnsi="標楷體"/>
                <w:sz w:val="24"/>
                <w:szCs w:val="24"/>
              </w:rPr>
              <w:t>-</w:t>
            </w:r>
            <w:r>
              <w:rPr>
                <w:rFonts w:ascii="標楷體" w:eastAsia="標楷體" w:hAnsi="標楷體" w:hint="default"/>
                <w:sz w:val="24"/>
                <w:szCs w:val="24"/>
              </w:rPr>
              <w:t>15</w:t>
            </w:r>
            <w:r>
              <w:rPr>
                <w:rFonts w:ascii="標楷體" w:eastAsia="標楷體" w:hAnsi="標楷體"/>
                <w:sz w:val="24"/>
                <w:szCs w:val="24"/>
              </w:rPr>
              <w:t>:</w:t>
            </w:r>
            <w:r w:rsidR="003D3339">
              <w:rPr>
                <w:rFonts w:ascii="標楷體" w:eastAsia="標楷體" w:hAnsi="標楷體" w:hint="default"/>
                <w:sz w:val="24"/>
                <w:szCs w:val="24"/>
              </w:rPr>
              <w:t>5</w:t>
            </w:r>
            <w:r>
              <w:rPr>
                <w:rFonts w:ascii="標楷體" w:eastAsia="標楷體" w:hAnsi="標楷體" w:hint="default"/>
                <w:sz w:val="24"/>
                <w:szCs w:val="24"/>
              </w:rPr>
              <w:t>0</w:t>
            </w:r>
          </w:p>
        </w:tc>
        <w:tc>
          <w:tcPr>
            <w:tcW w:w="523" w:type="pct"/>
            <w:tcMar>
              <w:top w:w="170" w:type="dxa"/>
              <w:left w:w="57" w:type="dxa"/>
              <w:bottom w:w="170" w:type="dxa"/>
              <w:right w:w="57" w:type="dxa"/>
            </w:tcMar>
            <w:vAlign w:val="center"/>
          </w:tcPr>
          <w:p w14:paraId="34EA6BB3" w14:textId="79683653" w:rsidR="00BC5D11" w:rsidRDefault="00BC5D11" w:rsidP="00BC5D11">
            <w:pPr>
              <w:contextualSpacing/>
              <w:jc w:val="center"/>
              <w:rPr>
                <w:rFonts w:ascii="標楷體" w:eastAsia="標楷體" w:hAnsi="標楷體" w:hint="default"/>
                <w:sz w:val="24"/>
                <w:szCs w:val="24"/>
                <w:lang w:val="en-US"/>
              </w:rPr>
            </w:pPr>
            <w:r>
              <w:rPr>
                <w:rFonts w:ascii="標楷體" w:eastAsia="標楷體" w:hAnsi="標楷體"/>
                <w:sz w:val="24"/>
                <w:szCs w:val="24"/>
                <w:lang w:val="en-US"/>
              </w:rPr>
              <w:t>1</w:t>
            </w:r>
            <w:r>
              <w:rPr>
                <w:rFonts w:ascii="標楷體" w:eastAsia="標楷體" w:hAnsi="標楷體" w:hint="default"/>
                <w:sz w:val="24"/>
                <w:szCs w:val="24"/>
                <w:lang w:val="en-US"/>
              </w:rPr>
              <w:t>5</w:t>
            </w:r>
            <w:r w:rsidRPr="00BB2E30">
              <w:rPr>
                <w:rFonts w:ascii="標楷體" w:eastAsia="標楷體" w:hAnsi="標楷體"/>
                <w:sz w:val="24"/>
                <w:szCs w:val="24"/>
                <w:lang w:val="en-US"/>
              </w:rPr>
              <w:t>分鐘</w:t>
            </w:r>
          </w:p>
        </w:tc>
        <w:tc>
          <w:tcPr>
            <w:tcW w:w="2649" w:type="pct"/>
            <w:tcMar>
              <w:top w:w="170" w:type="dxa"/>
              <w:left w:w="57" w:type="dxa"/>
              <w:bottom w:w="170" w:type="dxa"/>
              <w:right w:w="57" w:type="dxa"/>
            </w:tcMar>
            <w:vAlign w:val="center"/>
          </w:tcPr>
          <w:p w14:paraId="20327730" w14:textId="53E7F8DF" w:rsidR="00BC5D11" w:rsidRPr="00884D90" w:rsidRDefault="00BC5D11" w:rsidP="00BC5D11">
            <w:pPr>
              <w:contextualSpacing/>
              <w:rPr>
                <w:rFonts w:ascii="標楷體" w:eastAsia="標楷體" w:hAnsi="標楷體" w:hint="default"/>
                <w:sz w:val="24"/>
                <w:szCs w:val="24"/>
                <w:lang w:val="en-US"/>
              </w:rPr>
            </w:pPr>
            <w:r w:rsidRPr="00BC5D11">
              <w:rPr>
                <w:rFonts w:ascii="標楷體" w:eastAsia="標楷體" w:hAnsi="標楷體"/>
                <w:sz w:val="24"/>
                <w:szCs w:val="24"/>
                <w:lang w:val="en-US"/>
              </w:rPr>
              <w:t>礦業技術永續發展數位平台與實體展示場域重現技術研究</w:t>
            </w:r>
            <w:r w:rsidRPr="00BC5D11">
              <w:rPr>
                <w:rFonts w:ascii="標楷體" w:eastAsia="標楷體" w:hAnsi="標楷體" w:hint="default"/>
                <w:sz w:val="24"/>
                <w:szCs w:val="24"/>
                <w:lang w:val="en-US"/>
              </w:rPr>
              <w:t>(1/3)</w:t>
            </w:r>
          </w:p>
        </w:tc>
        <w:tc>
          <w:tcPr>
            <w:tcW w:w="1112" w:type="pct"/>
            <w:tcMar>
              <w:top w:w="170" w:type="dxa"/>
              <w:left w:w="57" w:type="dxa"/>
              <w:bottom w:w="170" w:type="dxa"/>
              <w:right w:w="57" w:type="dxa"/>
            </w:tcMar>
          </w:tcPr>
          <w:p w14:paraId="4B133904" w14:textId="544B6C14" w:rsidR="00BC5D11" w:rsidRPr="00C80376" w:rsidRDefault="00C80376" w:rsidP="00BC5D11">
            <w:pPr>
              <w:contextualSpacing/>
              <w:rPr>
                <w:rFonts w:ascii="標楷體" w:eastAsia="標楷體" w:hAnsi="標楷體" w:hint="default"/>
                <w:sz w:val="24"/>
                <w:szCs w:val="24"/>
                <w:lang w:val="en-US"/>
              </w:rPr>
            </w:pPr>
            <w:r w:rsidRPr="00C80376">
              <w:rPr>
                <w:rFonts w:ascii="標楷體" w:eastAsia="標楷體" w:hAnsi="標楷體"/>
                <w:sz w:val="24"/>
                <w:szCs w:val="24"/>
                <w:lang w:val="en-US"/>
              </w:rPr>
              <w:t>台灣世曦工程顧問股份有限公司</w:t>
            </w:r>
          </w:p>
        </w:tc>
      </w:tr>
      <w:tr w:rsidR="0005086E" w:rsidRPr="00503FEF" w14:paraId="5BA76A36" w14:textId="77777777" w:rsidTr="00F45330">
        <w:trPr>
          <w:cantSplit/>
          <w:trHeight w:val="128"/>
        </w:trPr>
        <w:tc>
          <w:tcPr>
            <w:tcW w:w="716" w:type="pct"/>
            <w:shd w:val="clear" w:color="auto" w:fill="BDD6EE" w:themeFill="accent1" w:themeFillTint="66"/>
            <w:tcMar>
              <w:top w:w="170" w:type="dxa"/>
              <w:left w:w="57" w:type="dxa"/>
              <w:bottom w:w="170" w:type="dxa"/>
              <w:right w:w="57" w:type="dxa"/>
            </w:tcMar>
            <w:vAlign w:val="center"/>
          </w:tcPr>
          <w:p w14:paraId="31F03516" w14:textId="339867B4" w:rsidR="0005086E" w:rsidRDefault="0005086E" w:rsidP="0005086E">
            <w:pPr>
              <w:contextualSpacing/>
              <w:jc w:val="center"/>
              <w:rPr>
                <w:rFonts w:ascii="標楷體" w:eastAsia="標楷體" w:hAnsi="標楷體" w:hint="default"/>
                <w:sz w:val="24"/>
                <w:szCs w:val="24"/>
              </w:rPr>
            </w:pPr>
            <w:r>
              <w:rPr>
                <w:rFonts w:ascii="標楷體" w:eastAsia="標楷體" w:hAnsi="標楷體" w:hint="default"/>
                <w:sz w:val="24"/>
                <w:szCs w:val="24"/>
              </w:rPr>
              <w:t>1</w:t>
            </w:r>
            <w:r w:rsidR="00F00802">
              <w:rPr>
                <w:rFonts w:ascii="標楷體" w:eastAsia="標楷體" w:hAnsi="標楷體" w:hint="default"/>
                <w:sz w:val="24"/>
                <w:szCs w:val="24"/>
              </w:rPr>
              <w:t>5:</w:t>
            </w:r>
            <w:r w:rsidR="009E1BC4">
              <w:rPr>
                <w:rFonts w:ascii="標楷體" w:eastAsia="標楷體" w:hAnsi="標楷體" w:hint="default"/>
                <w:sz w:val="24"/>
                <w:szCs w:val="24"/>
              </w:rPr>
              <w:t>15</w:t>
            </w:r>
            <w:r>
              <w:rPr>
                <w:rFonts w:ascii="標楷體" w:eastAsia="標楷體" w:hAnsi="標楷體"/>
                <w:sz w:val="24"/>
                <w:szCs w:val="24"/>
              </w:rPr>
              <w:t>-</w:t>
            </w:r>
            <w:r>
              <w:rPr>
                <w:rFonts w:ascii="標楷體" w:eastAsia="標楷體" w:hAnsi="標楷體" w:hint="default"/>
                <w:sz w:val="24"/>
                <w:szCs w:val="24"/>
              </w:rPr>
              <w:t>15</w:t>
            </w:r>
            <w:r>
              <w:rPr>
                <w:rFonts w:ascii="標楷體" w:eastAsia="標楷體" w:hAnsi="標楷體"/>
                <w:sz w:val="24"/>
                <w:szCs w:val="24"/>
              </w:rPr>
              <w:t>:</w:t>
            </w:r>
            <w:r w:rsidR="009E1BC4">
              <w:rPr>
                <w:rFonts w:ascii="標楷體" w:eastAsia="標楷體" w:hAnsi="標楷體" w:hint="default"/>
                <w:sz w:val="24"/>
                <w:szCs w:val="24"/>
              </w:rPr>
              <w:t>5</w:t>
            </w:r>
            <w:r w:rsidR="00F00802">
              <w:rPr>
                <w:rFonts w:ascii="標楷體" w:eastAsia="標楷體" w:hAnsi="標楷體" w:hint="default"/>
                <w:sz w:val="24"/>
                <w:szCs w:val="24"/>
              </w:rPr>
              <w:t>0</w:t>
            </w:r>
          </w:p>
        </w:tc>
        <w:tc>
          <w:tcPr>
            <w:tcW w:w="523" w:type="pct"/>
            <w:shd w:val="clear" w:color="auto" w:fill="BDD6EE" w:themeFill="accent1" w:themeFillTint="66"/>
            <w:tcMar>
              <w:top w:w="170" w:type="dxa"/>
              <w:left w:w="57" w:type="dxa"/>
              <w:bottom w:w="170" w:type="dxa"/>
              <w:right w:w="57" w:type="dxa"/>
            </w:tcMar>
            <w:vAlign w:val="center"/>
          </w:tcPr>
          <w:p w14:paraId="67314C3B" w14:textId="26858BC0" w:rsidR="0005086E" w:rsidRDefault="009E1BC4" w:rsidP="0005086E">
            <w:pPr>
              <w:contextualSpacing/>
              <w:jc w:val="center"/>
              <w:rPr>
                <w:rFonts w:ascii="標楷體" w:eastAsia="標楷體" w:hAnsi="標楷體" w:hint="default"/>
                <w:sz w:val="24"/>
                <w:szCs w:val="24"/>
                <w:lang w:val="en-US"/>
              </w:rPr>
            </w:pPr>
            <w:r>
              <w:rPr>
                <w:rFonts w:ascii="標楷體" w:eastAsia="標楷體" w:hAnsi="標楷體"/>
                <w:sz w:val="24"/>
                <w:szCs w:val="24"/>
                <w:lang w:val="en-US"/>
              </w:rPr>
              <w:t>3</w:t>
            </w:r>
            <w:r>
              <w:rPr>
                <w:rFonts w:ascii="標楷體" w:eastAsia="標楷體" w:hAnsi="標楷體" w:hint="default"/>
                <w:sz w:val="24"/>
                <w:szCs w:val="24"/>
                <w:lang w:val="en-US"/>
              </w:rPr>
              <w:t>5</w:t>
            </w:r>
            <w:r w:rsidR="0005086E" w:rsidRPr="00BB2E30">
              <w:rPr>
                <w:rFonts w:ascii="標楷體" w:eastAsia="標楷體" w:hAnsi="標楷體"/>
                <w:sz w:val="24"/>
                <w:szCs w:val="24"/>
                <w:lang w:val="en-US"/>
              </w:rPr>
              <w:t>分鐘</w:t>
            </w:r>
          </w:p>
        </w:tc>
        <w:tc>
          <w:tcPr>
            <w:tcW w:w="2649" w:type="pct"/>
            <w:shd w:val="clear" w:color="auto" w:fill="BDD6EE" w:themeFill="accent1" w:themeFillTint="66"/>
            <w:tcMar>
              <w:top w:w="170" w:type="dxa"/>
              <w:left w:w="57" w:type="dxa"/>
              <w:bottom w:w="170" w:type="dxa"/>
              <w:right w:w="57" w:type="dxa"/>
            </w:tcMar>
            <w:vAlign w:val="center"/>
          </w:tcPr>
          <w:p w14:paraId="69466FF6" w14:textId="77777777" w:rsidR="0005086E" w:rsidRPr="00263A23" w:rsidRDefault="0005086E" w:rsidP="0005086E">
            <w:pPr>
              <w:contextualSpacing/>
              <w:jc w:val="both"/>
              <w:rPr>
                <w:rFonts w:ascii="標楷體" w:eastAsia="標楷體" w:hAnsi="標楷體" w:hint="default"/>
                <w:sz w:val="28"/>
                <w:szCs w:val="24"/>
              </w:rPr>
            </w:pPr>
            <w:r>
              <w:rPr>
                <w:rFonts w:ascii="標楷體" w:eastAsia="標楷體" w:hAnsi="標楷體"/>
                <w:sz w:val="28"/>
                <w:szCs w:val="24"/>
              </w:rPr>
              <w:t>下午場</w:t>
            </w:r>
            <w:r w:rsidRPr="00263A23">
              <w:rPr>
                <w:rFonts w:ascii="標楷體" w:eastAsia="標楷體" w:hAnsi="標楷體"/>
                <w:sz w:val="28"/>
                <w:szCs w:val="24"/>
              </w:rPr>
              <w:t>Q&amp;A</w:t>
            </w:r>
            <w:r>
              <w:rPr>
                <w:rFonts w:ascii="標楷體" w:eastAsia="標楷體" w:hAnsi="標楷體"/>
                <w:sz w:val="28"/>
                <w:szCs w:val="24"/>
              </w:rPr>
              <w:t>座談會</w:t>
            </w:r>
          </w:p>
        </w:tc>
        <w:tc>
          <w:tcPr>
            <w:tcW w:w="1112" w:type="pct"/>
            <w:shd w:val="clear" w:color="auto" w:fill="BDD6EE" w:themeFill="accent1" w:themeFillTint="66"/>
            <w:tcMar>
              <w:top w:w="170" w:type="dxa"/>
              <w:left w:w="57" w:type="dxa"/>
              <w:bottom w:w="170" w:type="dxa"/>
              <w:right w:w="57" w:type="dxa"/>
            </w:tcMar>
            <w:vAlign w:val="center"/>
          </w:tcPr>
          <w:p w14:paraId="4E422C39" w14:textId="77777777" w:rsidR="0005086E" w:rsidRDefault="0005086E" w:rsidP="0005086E">
            <w:pPr>
              <w:contextualSpacing/>
              <w:jc w:val="both"/>
              <w:rPr>
                <w:rFonts w:ascii="標楷體" w:eastAsia="標楷體" w:hAnsi="標楷體" w:hint="default"/>
                <w:sz w:val="24"/>
                <w:szCs w:val="24"/>
              </w:rPr>
            </w:pPr>
          </w:p>
        </w:tc>
      </w:tr>
      <w:tr w:rsidR="0005086E" w:rsidRPr="00503FEF" w14:paraId="209EAC01" w14:textId="77777777" w:rsidTr="008B6715">
        <w:trPr>
          <w:cantSplit/>
          <w:trHeight w:val="128"/>
        </w:trPr>
        <w:tc>
          <w:tcPr>
            <w:tcW w:w="716" w:type="pct"/>
            <w:shd w:val="clear" w:color="auto" w:fill="FFFF00"/>
            <w:tcMar>
              <w:top w:w="170" w:type="dxa"/>
              <w:left w:w="57" w:type="dxa"/>
              <w:bottom w:w="170" w:type="dxa"/>
              <w:right w:w="57" w:type="dxa"/>
            </w:tcMar>
            <w:vAlign w:val="center"/>
          </w:tcPr>
          <w:p w14:paraId="062CEB4A" w14:textId="737A31A5" w:rsidR="0005086E" w:rsidRDefault="0005086E" w:rsidP="0005086E">
            <w:pPr>
              <w:contextualSpacing/>
              <w:jc w:val="center"/>
              <w:rPr>
                <w:rFonts w:ascii="標楷體" w:eastAsia="標楷體" w:hAnsi="標楷體" w:hint="default"/>
                <w:sz w:val="24"/>
                <w:szCs w:val="24"/>
              </w:rPr>
            </w:pPr>
            <w:r>
              <w:rPr>
                <w:rFonts w:ascii="標楷體" w:eastAsia="標楷體" w:hAnsi="標楷體"/>
                <w:sz w:val="24"/>
                <w:szCs w:val="24"/>
              </w:rPr>
              <w:t>1</w:t>
            </w:r>
            <w:r>
              <w:rPr>
                <w:rFonts w:ascii="標楷體" w:eastAsia="標楷體" w:hAnsi="標楷體" w:hint="default"/>
                <w:sz w:val="24"/>
                <w:szCs w:val="24"/>
              </w:rPr>
              <w:t>5:</w:t>
            </w:r>
            <w:r w:rsidR="00A33F0C">
              <w:rPr>
                <w:rFonts w:ascii="標楷體" w:eastAsia="標楷體" w:hAnsi="標楷體" w:hint="default"/>
                <w:sz w:val="24"/>
                <w:szCs w:val="24"/>
              </w:rPr>
              <w:t>50</w:t>
            </w:r>
            <w:r>
              <w:rPr>
                <w:rFonts w:ascii="標楷體" w:eastAsia="標楷體" w:hAnsi="標楷體" w:hint="default"/>
                <w:sz w:val="24"/>
                <w:szCs w:val="24"/>
              </w:rPr>
              <w:t>-16:</w:t>
            </w:r>
            <w:r w:rsidR="00A33F0C">
              <w:rPr>
                <w:rFonts w:ascii="標楷體" w:eastAsia="標楷體" w:hAnsi="標楷體" w:hint="default"/>
                <w:sz w:val="24"/>
                <w:szCs w:val="24"/>
              </w:rPr>
              <w:t>3</w:t>
            </w:r>
            <w:r>
              <w:rPr>
                <w:rFonts w:ascii="標楷體" w:eastAsia="標楷體" w:hAnsi="標楷體" w:hint="default"/>
                <w:sz w:val="24"/>
                <w:szCs w:val="24"/>
              </w:rPr>
              <w:t>0</w:t>
            </w:r>
          </w:p>
        </w:tc>
        <w:tc>
          <w:tcPr>
            <w:tcW w:w="523" w:type="pct"/>
            <w:shd w:val="clear" w:color="auto" w:fill="FFFF00"/>
            <w:tcMar>
              <w:top w:w="170" w:type="dxa"/>
              <w:left w:w="57" w:type="dxa"/>
              <w:bottom w:w="170" w:type="dxa"/>
              <w:right w:w="57" w:type="dxa"/>
            </w:tcMar>
          </w:tcPr>
          <w:p w14:paraId="044B240B" w14:textId="51A93E31" w:rsidR="0005086E" w:rsidRDefault="00A33F0C" w:rsidP="0005086E">
            <w:pPr>
              <w:contextualSpacing/>
              <w:jc w:val="center"/>
              <w:rPr>
                <w:rFonts w:ascii="標楷體" w:eastAsia="標楷體" w:hAnsi="標楷體" w:hint="default"/>
                <w:sz w:val="24"/>
                <w:szCs w:val="24"/>
                <w:lang w:val="en-US"/>
              </w:rPr>
            </w:pPr>
            <w:r>
              <w:rPr>
                <w:rFonts w:ascii="標楷體" w:eastAsia="標楷體" w:hAnsi="標楷體"/>
                <w:sz w:val="24"/>
                <w:szCs w:val="24"/>
                <w:lang w:val="en-US"/>
              </w:rPr>
              <w:t>4</w:t>
            </w:r>
            <w:r>
              <w:rPr>
                <w:rFonts w:ascii="標楷體" w:eastAsia="標楷體" w:hAnsi="標楷體" w:hint="default"/>
                <w:sz w:val="24"/>
                <w:szCs w:val="24"/>
                <w:lang w:val="en-US"/>
              </w:rPr>
              <w:t>0</w:t>
            </w:r>
            <w:r w:rsidR="0005086E">
              <w:rPr>
                <w:rFonts w:ascii="標楷體" w:eastAsia="標楷體" w:hAnsi="標楷體"/>
                <w:sz w:val="24"/>
                <w:szCs w:val="24"/>
                <w:lang w:val="en-US"/>
              </w:rPr>
              <w:t>分鐘</w:t>
            </w:r>
          </w:p>
        </w:tc>
        <w:tc>
          <w:tcPr>
            <w:tcW w:w="2649" w:type="pct"/>
            <w:shd w:val="clear" w:color="auto" w:fill="FFFF00"/>
            <w:tcMar>
              <w:top w:w="170" w:type="dxa"/>
              <w:left w:w="57" w:type="dxa"/>
              <w:bottom w:w="170" w:type="dxa"/>
              <w:right w:w="57" w:type="dxa"/>
            </w:tcMar>
            <w:vAlign w:val="center"/>
          </w:tcPr>
          <w:p w14:paraId="51B26946" w14:textId="20FCA377" w:rsidR="0005086E" w:rsidRPr="00344340" w:rsidRDefault="0005086E" w:rsidP="0005086E">
            <w:pPr>
              <w:spacing w:line="320" w:lineRule="exact"/>
              <w:contextualSpacing/>
              <w:jc w:val="both"/>
              <w:rPr>
                <w:rFonts w:ascii="標楷體" w:eastAsia="標楷體" w:hAnsi="標楷體" w:hint="default"/>
                <w:sz w:val="28"/>
                <w:szCs w:val="24"/>
              </w:rPr>
            </w:pPr>
            <w:r>
              <w:rPr>
                <w:rFonts w:ascii="標楷體" w:eastAsia="標楷體" w:hAnsi="標楷體"/>
                <w:sz w:val="28"/>
                <w:szCs w:val="24"/>
              </w:rPr>
              <w:t>成果展示分別於4</w:t>
            </w:r>
            <w:r>
              <w:rPr>
                <w:rFonts w:ascii="標楷體" w:eastAsia="標楷體" w:hAnsi="標楷體" w:hint="default"/>
                <w:sz w:val="28"/>
                <w:szCs w:val="24"/>
              </w:rPr>
              <w:t>01</w:t>
            </w:r>
            <w:r>
              <w:rPr>
                <w:rFonts w:ascii="標楷體" w:eastAsia="標楷體" w:hAnsi="標楷體"/>
                <w:sz w:val="28"/>
                <w:szCs w:val="24"/>
              </w:rPr>
              <w:t>與501展開</w:t>
            </w:r>
          </w:p>
        </w:tc>
        <w:tc>
          <w:tcPr>
            <w:tcW w:w="1112" w:type="pct"/>
            <w:shd w:val="clear" w:color="auto" w:fill="FFFF00"/>
            <w:tcMar>
              <w:top w:w="170" w:type="dxa"/>
              <w:left w:w="57" w:type="dxa"/>
              <w:bottom w:w="170" w:type="dxa"/>
              <w:right w:w="57" w:type="dxa"/>
            </w:tcMar>
            <w:vAlign w:val="center"/>
          </w:tcPr>
          <w:p w14:paraId="447D93DF" w14:textId="18D32816" w:rsidR="0005086E" w:rsidRDefault="0005086E" w:rsidP="0005086E">
            <w:pPr>
              <w:contextualSpacing/>
              <w:jc w:val="both"/>
              <w:rPr>
                <w:rFonts w:ascii="標楷體" w:eastAsia="標楷體" w:hAnsi="標楷體" w:hint="default"/>
                <w:sz w:val="24"/>
                <w:szCs w:val="24"/>
              </w:rPr>
            </w:pPr>
            <w:r>
              <w:rPr>
                <w:rFonts w:ascii="標楷體" w:eastAsia="標楷體" w:hAnsi="標楷體"/>
                <w:sz w:val="24"/>
                <w:szCs w:val="24"/>
              </w:rPr>
              <w:t>各廠商</w:t>
            </w:r>
          </w:p>
        </w:tc>
      </w:tr>
    </w:tbl>
    <w:p w14:paraId="04D93517" w14:textId="7BF4C95A" w:rsidR="003316B4" w:rsidRDefault="003316B4" w:rsidP="00DC0B57">
      <w:pPr>
        <w:widowControl/>
        <w:rPr>
          <w:rFonts w:ascii="微軟正黑體" w:eastAsia="微軟正黑體" w:hAnsi="微軟正黑體" w:hint="default"/>
        </w:rPr>
      </w:pPr>
      <w:bookmarkStart w:id="0" w:name="_GoBack"/>
      <w:bookmarkEnd w:id="0"/>
    </w:p>
    <w:sectPr w:rsidR="003316B4" w:rsidSect="00937055">
      <w:pgSz w:w="11900" w:h="16840"/>
      <w:pgMar w:top="720" w:right="720" w:bottom="720" w:left="720"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4FD42" w14:textId="77777777" w:rsidR="00092863" w:rsidRDefault="00092863">
      <w:pPr>
        <w:rPr>
          <w:rFonts w:hint="default"/>
        </w:rPr>
      </w:pPr>
      <w:r>
        <w:separator/>
      </w:r>
    </w:p>
  </w:endnote>
  <w:endnote w:type="continuationSeparator" w:id="0">
    <w:p w14:paraId="6B1502AB" w14:textId="77777777" w:rsidR="00092863" w:rsidRDefault="0009286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全字庫正宋體"/>
    <w:panose1 w:val="020B0604020202020204"/>
    <w:charset w:val="88"/>
    <w:family w:val="swiss"/>
    <w:pitch w:val="variable"/>
    <w:sig w:usb0="00000000"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PingFang TC Semibold">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PingFang TC Regular">
    <w:altName w:val="Times New Roman"/>
    <w:charset w:val="00"/>
    <w:family w:val="roman"/>
    <w:pitch w:val="default"/>
  </w:font>
  <w:font w:name="經典標準楷書">
    <w:altName w:val="新細明體"/>
    <w:charset w:val="88"/>
    <w:family w:val="auto"/>
    <w:pitch w:val="variable"/>
    <w:sig w:usb0="00000001" w:usb1="08080000" w:usb2="00000010" w:usb3="00000000" w:csb0="00100000" w:csb1="00000000"/>
  </w:font>
  <w:font w:name="微軟正黑體">
    <w:altName w:val="Microsoft Jheng 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48047" w14:textId="77777777" w:rsidR="00092863" w:rsidRDefault="00092863">
      <w:pPr>
        <w:rPr>
          <w:rFonts w:hint="default"/>
        </w:rPr>
      </w:pPr>
      <w:r>
        <w:separator/>
      </w:r>
    </w:p>
  </w:footnote>
  <w:footnote w:type="continuationSeparator" w:id="0">
    <w:p w14:paraId="37C52BF1" w14:textId="77777777" w:rsidR="00092863" w:rsidRDefault="0009286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20CC"/>
    <w:multiLevelType w:val="hybridMultilevel"/>
    <w:tmpl w:val="01A43A16"/>
    <w:lvl w:ilvl="0" w:tplc="C97ABFFE">
      <w:start w:val="1"/>
      <w:numFmt w:val="taiwaneseCountingThousand"/>
      <w:lvlText w:val="(%1)"/>
      <w:lvlJc w:val="left"/>
      <w:pPr>
        <w:ind w:left="435" w:hanging="435"/>
      </w:pPr>
      <w:rPr>
        <w:rFonts w:ascii="標楷體" w:eastAsia="標楷體" w:hAnsi="標楷體"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46179"/>
    <w:multiLevelType w:val="hybridMultilevel"/>
    <w:tmpl w:val="609A8112"/>
    <w:styleLink w:val="5"/>
    <w:lvl w:ilvl="0" w:tplc="0C52E83C">
      <w:start w:val="1"/>
      <w:numFmt w:val="upperLetter"/>
      <w:lvlText w:val="%1."/>
      <w:lvlJc w:val="left"/>
      <w:pPr>
        <w:ind w:left="104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0C28E0CC">
      <w:start w:val="1"/>
      <w:numFmt w:val="decimal"/>
      <w:lvlText w:val="%2."/>
      <w:lvlJc w:val="left"/>
      <w:pPr>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92A21BC">
      <w:start w:val="1"/>
      <w:numFmt w:val="lowerRoman"/>
      <w:lvlText w:val="%3."/>
      <w:lvlJc w:val="left"/>
      <w:pPr>
        <w:ind w:left="220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B5A04648">
      <w:start w:val="1"/>
      <w:numFmt w:val="decimal"/>
      <w:lvlText w:val="%4."/>
      <w:lvlJc w:val="left"/>
      <w:pPr>
        <w:ind w:left="26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5B27BCA">
      <w:start w:val="1"/>
      <w:numFmt w:val="decimal"/>
      <w:lvlText w:val="%5."/>
      <w:lvlJc w:val="left"/>
      <w:pPr>
        <w:ind w:left="31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AC043DE">
      <w:start w:val="1"/>
      <w:numFmt w:val="lowerRoman"/>
      <w:lvlText w:val="%6."/>
      <w:lvlJc w:val="left"/>
      <w:pPr>
        <w:ind w:left="364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31A85640">
      <w:start w:val="1"/>
      <w:numFmt w:val="decimal"/>
      <w:lvlText w:val="%7."/>
      <w:lvlJc w:val="left"/>
      <w:pPr>
        <w:ind w:left="41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FFCAA12">
      <w:start w:val="1"/>
      <w:numFmt w:val="decimal"/>
      <w:lvlText w:val="%8."/>
      <w:lvlJc w:val="left"/>
      <w:pPr>
        <w:ind w:left="46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4AAD094">
      <w:start w:val="1"/>
      <w:numFmt w:val="lowerRoman"/>
      <w:lvlText w:val="%9."/>
      <w:lvlJc w:val="left"/>
      <w:pPr>
        <w:ind w:left="5080" w:hanging="6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B245DF"/>
    <w:multiLevelType w:val="hybridMultilevel"/>
    <w:tmpl w:val="49B06474"/>
    <w:numStyleLink w:val="4"/>
  </w:abstractNum>
  <w:abstractNum w:abstractNumId="3" w15:restartNumberingAfterBreak="0">
    <w:nsid w:val="0E2C4DD9"/>
    <w:multiLevelType w:val="hybridMultilevel"/>
    <w:tmpl w:val="A0427DD6"/>
    <w:numStyleLink w:val="1"/>
  </w:abstractNum>
  <w:abstractNum w:abstractNumId="4" w15:restartNumberingAfterBreak="0">
    <w:nsid w:val="13EF7817"/>
    <w:multiLevelType w:val="hybridMultilevel"/>
    <w:tmpl w:val="A0427DD6"/>
    <w:styleLink w:val="1"/>
    <w:lvl w:ilvl="0" w:tplc="10F4B4EC">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A2887EA">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46F85C">
      <w:start w:val="1"/>
      <w:numFmt w:val="lowerRoman"/>
      <w:lvlText w:val="%3."/>
      <w:lvlJc w:val="left"/>
      <w:pPr>
        <w:ind w:left="144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82AC6BB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60E1B86">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0845F88">
      <w:start w:val="1"/>
      <w:numFmt w:val="lowerRoman"/>
      <w:lvlText w:val="%6."/>
      <w:lvlJc w:val="left"/>
      <w:pPr>
        <w:ind w:left="288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7A66FC8E">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4B4A426">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E2CACEE">
      <w:start w:val="1"/>
      <w:numFmt w:val="lowerRoman"/>
      <w:lvlText w:val="%9."/>
      <w:lvlJc w:val="left"/>
      <w:pPr>
        <w:ind w:left="4320" w:hanging="6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704773"/>
    <w:multiLevelType w:val="hybridMultilevel"/>
    <w:tmpl w:val="7B3407BC"/>
    <w:styleLink w:val="3"/>
    <w:lvl w:ilvl="0" w:tplc="FBC41B78">
      <w:start w:val="1"/>
      <w:numFmt w:val="decimal"/>
      <w:lvlText w:val="%1."/>
      <w:lvlJc w:val="left"/>
      <w:pPr>
        <w:ind w:left="76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3438B9D8">
      <w:start w:val="1"/>
      <w:numFmt w:val="decimal"/>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1D00DB60">
      <w:start w:val="1"/>
      <w:numFmt w:val="lowerRoman"/>
      <w:lvlText w:val="%3."/>
      <w:lvlJc w:val="left"/>
      <w:pPr>
        <w:ind w:left="192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A0A2CE8C">
      <w:start w:val="1"/>
      <w:numFmt w:val="decimal"/>
      <w:lvlText w:val="%4."/>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782CC1F8">
      <w:start w:val="1"/>
      <w:numFmt w:val="decimal"/>
      <w:lvlText w:val="%5."/>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202BDB2">
      <w:start w:val="1"/>
      <w:numFmt w:val="lowerRoman"/>
      <w:lvlText w:val="%6."/>
      <w:lvlJc w:val="left"/>
      <w:pPr>
        <w:ind w:left="336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CBF2B6F6">
      <w:start w:val="1"/>
      <w:numFmt w:val="decimal"/>
      <w:lvlText w:val="%7."/>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A2DC3B28">
      <w:start w:val="1"/>
      <w:numFmt w:val="decimal"/>
      <w:lvlText w:val="%8."/>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61A248A">
      <w:start w:val="1"/>
      <w:numFmt w:val="lowerRoman"/>
      <w:lvlText w:val="%9."/>
      <w:lvlJc w:val="left"/>
      <w:pPr>
        <w:ind w:left="4800" w:hanging="6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660934"/>
    <w:multiLevelType w:val="hybridMultilevel"/>
    <w:tmpl w:val="9ED4C384"/>
    <w:styleLink w:val="2"/>
    <w:lvl w:ilvl="0" w:tplc="54189390">
      <w:start w:val="1"/>
      <w:numFmt w:val="decimal"/>
      <w:lvlText w:val="%1."/>
      <w:lvlJc w:val="left"/>
      <w:pPr>
        <w:tabs>
          <w:tab w:val="left" w:pos="3674"/>
        </w:tabs>
        <w:ind w:left="261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A2A28E">
      <w:start w:val="1"/>
      <w:numFmt w:val="decimal"/>
      <w:lvlText w:val="%2."/>
      <w:lvlJc w:val="left"/>
      <w:pPr>
        <w:tabs>
          <w:tab w:val="left" w:pos="3674"/>
        </w:tabs>
        <w:ind w:left="93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DC4B948">
      <w:start w:val="1"/>
      <w:numFmt w:val="decimal"/>
      <w:lvlText w:val="%3."/>
      <w:lvlJc w:val="left"/>
      <w:pPr>
        <w:tabs>
          <w:tab w:val="left" w:pos="3674"/>
        </w:tabs>
        <w:ind w:left="165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84A4F360">
      <w:start w:val="1"/>
      <w:numFmt w:val="decimal"/>
      <w:lvlText w:val="%4."/>
      <w:lvlJc w:val="left"/>
      <w:pPr>
        <w:tabs>
          <w:tab w:val="left" w:pos="3674"/>
        </w:tabs>
        <w:ind w:left="237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4E903BFA">
      <w:start w:val="1"/>
      <w:numFmt w:val="decimal"/>
      <w:lvlText w:val="%5."/>
      <w:lvlJc w:val="left"/>
      <w:pPr>
        <w:tabs>
          <w:tab w:val="left" w:pos="3674"/>
        </w:tabs>
        <w:ind w:left="309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480C6A4">
      <w:start w:val="1"/>
      <w:numFmt w:val="decimal"/>
      <w:lvlText w:val="%6."/>
      <w:lvlJc w:val="left"/>
      <w:pPr>
        <w:tabs>
          <w:tab w:val="left" w:pos="3674"/>
        </w:tabs>
        <w:ind w:left="381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4F48720">
      <w:start w:val="1"/>
      <w:numFmt w:val="decimal"/>
      <w:lvlText w:val="%7."/>
      <w:lvlJc w:val="left"/>
      <w:pPr>
        <w:tabs>
          <w:tab w:val="left" w:pos="3674"/>
        </w:tabs>
        <w:ind w:left="453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59824B4">
      <w:start w:val="1"/>
      <w:numFmt w:val="decimal"/>
      <w:lvlText w:val="%8."/>
      <w:lvlJc w:val="left"/>
      <w:pPr>
        <w:tabs>
          <w:tab w:val="left" w:pos="3674"/>
        </w:tabs>
        <w:ind w:left="525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11CE4EC">
      <w:start w:val="1"/>
      <w:numFmt w:val="decimal"/>
      <w:lvlText w:val="%9."/>
      <w:lvlJc w:val="left"/>
      <w:pPr>
        <w:tabs>
          <w:tab w:val="left" w:pos="3674"/>
        </w:tabs>
        <w:ind w:left="5973" w:hanging="2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2EE667A7"/>
    <w:multiLevelType w:val="hybridMultilevel"/>
    <w:tmpl w:val="97201530"/>
    <w:numStyleLink w:val="6"/>
  </w:abstractNum>
  <w:abstractNum w:abstractNumId="8" w15:restartNumberingAfterBreak="0">
    <w:nsid w:val="320A5AC7"/>
    <w:multiLevelType w:val="hybridMultilevel"/>
    <w:tmpl w:val="A754E358"/>
    <w:lvl w:ilvl="0" w:tplc="601C981A">
      <w:start w:val="1"/>
      <w:numFmt w:val="taiwaneseCounting"/>
      <w:lvlText w:val="%1"/>
      <w:lvlJc w:val="left"/>
      <w:pPr>
        <w:tabs>
          <w:tab w:val="num" w:pos="720"/>
        </w:tabs>
        <w:ind w:left="720" w:hanging="360"/>
      </w:pPr>
    </w:lvl>
    <w:lvl w:ilvl="1" w:tplc="9C4239B0" w:tentative="1">
      <w:start w:val="1"/>
      <w:numFmt w:val="taiwaneseCounting"/>
      <w:lvlText w:val="%2"/>
      <w:lvlJc w:val="left"/>
      <w:pPr>
        <w:tabs>
          <w:tab w:val="num" w:pos="1440"/>
        </w:tabs>
        <w:ind w:left="1440" w:hanging="360"/>
      </w:pPr>
    </w:lvl>
    <w:lvl w:ilvl="2" w:tplc="75221384" w:tentative="1">
      <w:start w:val="1"/>
      <w:numFmt w:val="taiwaneseCounting"/>
      <w:lvlText w:val="%3"/>
      <w:lvlJc w:val="left"/>
      <w:pPr>
        <w:tabs>
          <w:tab w:val="num" w:pos="2160"/>
        </w:tabs>
        <w:ind w:left="2160" w:hanging="360"/>
      </w:pPr>
    </w:lvl>
    <w:lvl w:ilvl="3" w:tplc="0EC89588" w:tentative="1">
      <w:start w:val="1"/>
      <w:numFmt w:val="taiwaneseCounting"/>
      <w:lvlText w:val="%4"/>
      <w:lvlJc w:val="left"/>
      <w:pPr>
        <w:tabs>
          <w:tab w:val="num" w:pos="2880"/>
        </w:tabs>
        <w:ind w:left="2880" w:hanging="360"/>
      </w:pPr>
    </w:lvl>
    <w:lvl w:ilvl="4" w:tplc="0F2EBBA6" w:tentative="1">
      <w:start w:val="1"/>
      <w:numFmt w:val="taiwaneseCounting"/>
      <w:lvlText w:val="%5"/>
      <w:lvlJc w:val="left"/>
      <w:pPr>
        <w:tabs>
          <w:tab w:val="num" w:pos="3600"/>
        </w:tabs>
        <w:ind w:left="3600" w:hanging="360"/>
      </w:pPr>
    </w:lvl>
    <w:lvl w:ilvl="5" w:tplc="533E037A" w:tentative="1">
      <w:start w:val="1"/>
      <w:numFmt w:val="taiwaneseCounting"/>
      <w:lvlText w:val="%6"/>
      <w:lvlJc w:val="left"/>
      <w:pPr>
        <w:tabs>
          <w:tab w:val="num" w:pos="4320"/>
        </w:tabs>
        <w:ind w:left="4320" w:hanging="360"/>
      </w:pPr>
    </w:lvl>
    <w:lvl w:ilvl="6" w:tplc="D51C21BE" w:tentative="1">
      <w:start w:val="1"/>
      <w:numFmt w:val="taiwaneseCounting"/>
      <w:lvlText w:val="%7"/>
      <w:lvlJc w:val="left"/>
      <w:pPr>
        <w:tabs>
          <w:tab w:val="num" w:pos="5040"/>
        </w:tabs>
        <w:ind w:left="5040" w:hanging="360"/>
      </w:pPr>
    </w:lvl>
    <w:lvl w:ilvl="7" w:tplc="CD689422" w:tentative="1">
      <w:start w:val="1"/>
      <w:numFmt w:val="taiwaneseCounting"/>
      <w:lvlText w:val="%8"/>
      <w:lvlJc w:val="left"/>
      <w:pPr>
        <w:tabs>
          <w:tab w:val="num" w:pos="5760"/>
        </w:tabs>
        <w:ind w:left="5760" w:hanging="360"/>
      </w:pPr>
    </w:lvl>
    <w:lvl w:ilvl="8" w:tplc="3FB6BD0E" w:tentative="1">
      <w:start w:val="1"/>
      <w:numFmt w:val="taiwaneseCounting"/>
      <w:lvlText w:val="%9"/>
      <w:lvlJc w:val="left"/>
      <w:pPr>
        <w:tabs>
          <w:tab w:val="num" w:pos="6480"/>
        </w:tabs>
        <w:ind w:left="6480" w:hanging="360"/>
      </w:pPr>
    </w:lvl>
  </w:abstractNum>
  <w:abstractNum w:abstractNumId="9" w15:restartNumberingAfterBreak="0">
    <w:nsid w:val="36F34039"/>
    <w:multiLevelType w:val="hybridMultilevel"/>
    <w:tmpl w:val="063C8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2712AF"/>
    <w:multiLevelType w:val="hybridMultilevel"/>
    <w:tmpl w:val="EAA667A0"/>
    <w:lvl w:ilvl="0" w:tplc="54103F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C04ADA"/>
    <w:multiLevelType w:val="hybridMultilevel"/>
    <w:tmpl w:val="323EC7F0"/>
    <w:lvl w:ilvl="0" w:tplc="257C4A98">
      <w:start w:val="1"/>
      <w:numFmt w:val="taiwaneseCountingThousand"/>
      <w:lvlText w:val="（%1）"/>
      <w:lvlJc w:val="left"/>
      <w:pPr>
        <w:ind w:left="1245" w:hanging="765"/>
      </w:pPr>
      <w:rPr>
        <w:rFonts w:eastAsia="Arial Unicode MS" w:hint="default"/>
        <w:sz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C9437D"/>
    <w:multiLevelType w:val="hybridMultilevel"/>
    <w:tmpl w:val="C4AA4C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8E3C9D"/>
    <w:multiLevelType w:val="hybridMultilevel"/>
    <w:tmpl w:val="9ED4C384"/>
    <w:numStyleLink w:val="2"/>
  </w:abstractNum>
  <w:abstractNum w:abstractNumId="14" w15:restartNumberingAfterBreak="0">
    <w:nsid w:val="53D60A88"/>
    <w:multiLevelType w:val="hybridMultilevel"/>
    <w:tmpl w:val="609A8112"/>
    <w:numStyleLink w:val="5"/>
  </w:abstractNum>
  <w:abstractNum w:abstractNumId="15" w15:restartNumberingAfterBreak="0">
    <w:nsid w:val="554B73E5"/>
    <w:multiLevelType w:val="hybridMultilevel"/>
    <w:tmpl w:val="52367906"/>
    <w:lvl w:ilvl="0" w:tplc="4FEA50A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7F78E6"/>
    <w:multiLevelType w:val="hybridMultilevel"/>
    <w:tmpl w:val="6D5E0B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04E5D12"/>
    <w:multiLevelType w:val="hybridMultilevel"/>
    <w:tmpl w:val="670A772C"/>
    <w:lvl w:ilvl="0" w:tplc="C652D21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976C18"/>
    <w:multiLevelType w:val="hybridMultilevel"/>
    <w:tmpl w:val="4EFA535A"/>
    <w:lvl w:ilvl="0" w:tplc="2906247A">
      <w:start w:val="1"/>
      <w:numFmt w:val="taiwaneseCountingThousand"/>
      <w:lvlText w:val="%1、"/>
      <w:lvlJc w:val="left"/>
      <w:pPr>
        <w:ind w:left="440" w:hanging="440"/>
      </w:pPr>
      <w:rPr>
        <w:rFonts w:ascii="Times New Roman" w:eastAsia="標楷體" w:hAnsi="Times New Roman" w:cs="Times New Roman"/>
      </w:rPr>
    </w:lvl>
    <w:lvl w:ilvl="1" w:tplc="C652D218">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F44BA"/>
    <w:multiLevelType w:val="multilevel"/>
    <w:tmpl w:val="7B3407BC"/>
    <w:numStyleLink w:val="3"/>
  </w:abstractNum>
  <w:abstractNum w:abstractNumId="20" w15:restartNumberingAfterBreak="0">
    <w:nsid w:val="71A641DF"/>
    <w:multiLevelType w:val="hybridMultilevel"/>
    <w:tmpl w:val="97201530"/>
    <w:styleLink w:val="6"/>
    <w:lvl w:ilvl="0" w:tplc="19AA180E">
      <w:start w:val="1"/>
      <w:numFmt w:val="upperLetter"/>
      <w:lvlText w:val="%1."/>
      <w:lvlJc w:val="left"/>
      <w:pPr>
        <w:ind w:left="104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0F98A412">
      <w:start w:val="1"/>
      <w:numFmt w:val="decimal"/>
      <w:lvlText w:val="%2."/>
      <w:lvlJc w:val="left"/>
      <w:pPr>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B84CDD52">
      <w:start w:val="1"/>
      <w:numFmt w:val="lowerRoman"/>
      <w:lvlText w:val="%3."/>
      <w:lvlJc w:val="left"/>
      <w:pPr>
        <w:ind w:left="220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4E8483CC">
      <w:start w:val="1"/>
      <w:numFmt w:val="decimal"/>
      <w:lvlText w:val="%4."/>
      <w:lvlJc w:val="left"/>
      <w:pPr>
        <w:ind w:left="26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B4C229B4">
      <w:start w:val="1"/>
      <w:numFmt w:val="decimal"/>
      <w:lvlText w:val="%5."/>
      <w:lvlJc w:val="left"/>
      <w:pPr>
        <w:ind w:left="31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98A0A52">
      <w:start w:val="1"/>
      <w:numFmt w:val="lowerRoman"/>
      <w:lvlText w:val="%6."/>
      <w:lvlJc w:val="left"/>
      <w:pPr>
        <w:ind w:left="364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30A48778">
      <w:start w:val="1"/>
      <w:numFmt w:val="decimal"/>
      <w:lvlText w:val="%7."/>
      <w:lvlJc w:val="left"/>
      <w:pPr>
        <w:ind w:left="41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ABC12E6">
      <w:start w:val="1"/>
      <w:numFmt w:val="decimal"/>
      <w:lvlText w:val="%8."/>
      <w:lvlJc w:val="left"/>
      <w:pPr>
        <w:ind w:left="46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6FE65D58">
      <w:start w:val="1"/>
      <w:numFmt w:val="lowerRoman"/>
      <w:lvlText w:val="%9."/>
      <w:lvlJc w:val="left"/>
      <w:pPr>
        <w:ind w:left="5080" w:hanging="6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F065B7D"/>
    <w:multiLevelType w:val="hybridMultilevel"/>
    <w:tmpl w:val="49B06474"/>
    <w:styleLink w:val="4"/>
    <w:lvl w:ilvl="0" w:tplc="35FEA61E">
      <w:start w:val="1"/>
      <w:numFmt w:val="upperLetter"/>
      <w:lvlText w:val="%1."/>
      <w:lvlJc w:val="left"/>
      <w:pPr>
        <w:ind w:left="104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64D834EA">
      <w:start w:val="1"/>
      <w:numFmt w:val="decimal"/>
      <w:lvlText w:val="%2."/>
      <w:lvlJc w:val="left"/>
      <w:pPr>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A22C968">
      <w:start w:val="1"/>
      <w:numFmt w:val="lowerRoman"/>
      <w:lvlText w:val="%3."/>
      <w:lvlJc w:val="left"/>
      <w:pPr>
        <w:ind w:left="2200" w:hanging="611"/>
      </w:pPr>
      <w:rPr>
        <w:rFonts w:hAnsi="Arial Unicode MS"/>
        <w:caps w:val="0"/>
        <w:smallCaps w:val="0"/>
        <w:strike w:val="0"/>
        <w:dstrike w:val="0"/>
        <w:outline w:val="0"/>
        <w:emboss w:val="0"/>
        <w:imprint w:val="0"/>
        <w:spacing w:val="0"/>
        <w:w w:val="100"/>
        <w:kern w:val="0"/>
        <w:position w:val="0"/>
        <w:highlight w:val="none"/>
        <w:vertAlign w:val="baseline"/>
      </w:rPr>
    </w:lvl>
    <w:lvl w:ilvl="3" w:tplc="43DE3066">
      <w:start w:val="1"/>
      <w:numFmt w:val="decimal"/>
      <w:lvlText w:val="%4."/>
      <w:lvlJc w:val="left"/>
      <w:pPr>
        <w:ind w:left="26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4FED268">
      <w:start w:val="1"/>
      <w:numFmt w:val="decimal"/>
      <w:lvlText w:val="%5."/>
      <w:lvlJc w:val="left"/>
      <w:pPr>
        <w:ind w:left="31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5A2E704">
      <w:start w:val="1"/>
      <w:numFmt w:val="lowerRoman"/>
      <w:lvlText w:val="%6."/>
      <w:lvlJc w:val="left"/>
      <w:pPr>
        <w:ind w:left="3640" w:hanging="611"/>
      </w:pPr>
      <w:rPr>
        <w:rFonts w:hAnsi="Arial Unicode MS"/>
        <w:caps w:val="0"/>
        <w:smallCaps w:val="0"/>
        <w:strike w:val="0"/>
        <w:dstrike w:val="0"/>
        <w:outline w:val="0"/>
        <w:emboss w:val="0"/>
        <w:imprint w:val="0"/>
        <w:spacing w:val="0"/>
        <w:w w:val="100"/>
        <w:kern w:val="0"/>
        <w:position w:val="0"/>
        <w:highlight w:val="none"/>
        <w:vertAlign w:val="baseline"/>
      </w:rPr>
    </w:lvl>
    <w:lvl w:ilvl="6" w:tplc="0DB09A90">
      <w:start w:val="1"/>
      <w:numFmt w:val="decimal"/>
      <w:lvlText w:val="%7."/>
      <w:lvlJc w:val="left"/>
      <w:pPr>
        <w:ind w:left="41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70A52F2">
      <w:start w:val="1"/>
      <w:numFmt w:val="decimal"/>
      <w:lvlText w:val="%8."/>
      <w:lvlJc w:val="left"/>
      <w:pPr>
        <w:ind w:left="46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73A6037A">
      <w:start w:val="1"/>
      <w:numFmt w:val="lowerRoman"/>
      <w:lvlText w:val="%9."/>
      <w:lvlJc w:val="left"/>
      <w:pPr>
        <w:ind w:left="5080" w:hanging="6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3"/>
  </w:num>
  <w:num w:numId="3">
    <w:abstractNumId w:val="6"/>
  </w:num>
  <w:num w:numId="4">
    <w:abstractNumId w:val="13"/>
  </w:num>
  <w:num w:numId="5">
    <w:abstractNumId w:val="13"/>
    <w:lvlOverride w:ilvl="0">
      <w:startOverride w:val="2"/>
    </w:lvlOverride>
  </w:num>
  <w:num w:numId="6">
    <w:abstractNumId w:val="3"/>
    <w:lvlOverride w:ilvl="0">
      <w:startOverride w:val="3"/>
    </w:lvlOverride>
  </w:num>
  <w:num w:numId="7">
    <w:abstractNumId w:val="3"/>
    <w:lvlOverride w:ilvl="0">
      <w:startOverride w:val="5"/>
    </w:lvlOverride>
  </w:num>
  <w:num w:numId="8">
    <w:abstractNumId w:val="5"/>
  </w:num>
  <w:num w:numId="9">
    <w:abstractNumId w:val="19"/>
  </w:num>
  <w:num w:numId="10">
    <w:abstractNumId w:val="21"/>
  </w:num>
  <w:num w:numId="11">
    <w:abstractNumId w:val="2"/>
  </w:num>
  <w:num w:numId="12">
    <w:abstractNumId w:val="19"/>
    <w:lvlOverride w:ilvl="0">
      <w:startOverride w:val="2"/>
    </w:lvlOverride>
  </w:num>
  <w:num w:numId="13">
    <w:abstractNumId w:val="1"/>
  </w:num>
  <w:num w:numId="14">
    <w:abstractNumId w:val="14"/>
  </w:num>
  <w:num w:numId="15">
    <w:abstractNumId w:val="19"/>
    <w:lvlOverride w:ilvl="0">
      <w:startOverride w:val="3"/>
    </w:lvlOverride>
  </w:num>
  <w:num w:numId="16">
    <w:abstractNumId w:val="20"/>
  </w:num>
  <w:num w:numId="17">
    <w:abstractNumId w:val="7"/>
  </w:num>
  <w:num w:numId="18">
    <w:abstractNumId w:val="7"/>
    <w:lvlOverride w:ilvl="0">
      <w:lvl w:ilvl="0" w:tplc="E460B70A">
        <w:start w:val="1"/>
        <w:numFmt w:val="upperLetter"/>
        <w:lvlText w:val="%1."/>
        <w:lvlJc w:val="left"/>
        <w:pPr>
          <w:ind w:left="9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24A8BE">
        <w:start w:val="1"/>
        <w:numFmt w:val="decimal"/>
        <w:lvlText w:val="%2."/>
        <w:lvlJc w:val="left"/>
        <w:pPr>
          <w:ind w:left="1617"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32C98A8">
        <w:start w:val="1"/>
        <w:numFmt w:val="lowerRoman"/>
        <w:lvlText w:val="%3."/>
        <w:lvlJc w:val="left"/>
        <w:pPr>
          <w:ind w:left="2069"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EAE434">
        <w:start w:val="1"/>
        <w:numFmt w:val="decimal"/>
        <w:lvlText w:val="%4."/>
        <w:lvlJc w:val="left"/>
        <w:pPr>
          <w:ind w:left="2577"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94AD22">
        <w:start w:val="1"/>
        <w:numFmt w:val="decimal"/>
        <w:lvlText w:val="%5."/>
        <w:lvlJc w:val="left"/>
        <w:pPr>
          <w:ind w:left="3057"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586F42">
        <w:start w:val="1"/>
        <w:numFmt w:val="lowerRoman"/>
        <w:lvlText w:val="%6."/>
        <w:lvlJc w:val="left"/>
        <w:pPr>
          <w:ind w:left="3509"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A01AAC">
        <w:start w:val="1"/>
        <w:numFmt w:val="decimal"/>
        <w:lvlText w:val="%7."/>
        <w:lvlJc w:val="left"/>
        <w:pPr>
          <w:ind w:left="4017"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BCACA2">
        <w:start w:val="1"/>
        <w:numFmt w:val="decimal"/>
        <w:lvlText w:val="%8."/>
        <w:lvlJc w:val="left"/>
        <w:pPr>
          <w:ind w:left="4497"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F4EF68">
        <w:start w:val="1"/>
        <w:numFmt w:val="lowerRoman"/>
        <w:lvlText w:val="%9."/>
        <w:lvlJc w:val="left"/>
        <w:pPr>
          <w:ind w:left="4949"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10"/>
  </w:num>
  <w:num w:numId="23">
    <w:abstractNumId w:val="18"/>
  </w:num>
  <w:num w:numId="24">
    <w:abstractNumId w:val="17"/>
  </w:num>
  <w:num w:numId="25">
    <w:abstractNumId w:val="15"/>
  </w:num>
  <w:num w:numId="26">
    <w:abstractNumId w:val="16"/>
  </w:num>
  <w:num w:numId="27">
    <w:abstractNumId w:val="9"/>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9A"/>
    <w:rsid w:val="00001258"/>
    <w:rsid w:val="00004F69"/>
    <w:rsid w:val="00007742"/>
    <w:rsid w:val="00007BE2"/>
    <w:rsid w:val="00007D60"/>
    <w:rsid w:val="00007F6E"/>
    <w:rsid w:val="00012A94"/>
    <w:rsid w:val="00014B38"/>
    <w:rsid w:val="00014C18"/>
    <w:rsid w:val="000261FC"/>
    <w:rsid w:val="00033394"/>
    <w:rsid w:val="000377A5"/>
    <w:rsid w:val="00046645"/>
    <w:rsid w:val="0005086E"/>
    <w:rsid w:val="00050D42"/>
    <w:rsid w:val="00056729"/>
    <w:rsid w:val="0005770F"/>
    <w:rsid w:val="00061554"/>
    <w:rsid w:val="00061831"/>
    <w:rsid w:val="000650D2"/>
    <w:rsid w:val="00067366"/>
    <w:rsid w:val="0007020E"/>
    <w:rsid w:val="00075D7F"/>
    <w:rsid w:val="000824B6"/>
    <w:rsid w:val="00083671"/>
    <w:rsid w:val="00085FC7"/>
    <w:rsid w:val="00087FEA"/>
    <w:rsid w:val="00092863"/>
    <w:rsid w:val="00097599"/>
    <w:rsid w:val="000B23FC"/>
    <w:rsid w:val="000B449A"/>
    <w:rsid w:val="000B5250"/>
    <w:rsid w:val="000D14D2"/>
    <w:rsid w:val="000D14D6"/>
    <w:rsid w:val="000D3914"/>
    <w:rsid w:val="000D3E84"/>
    <w:rsid w:val="000D58B5"/>
    <w:rsid w:val="000D7B02"/>
    <w:rsid w:val="000E1D4E"/>
    <w:rsid w:val="000E50F5"/>
    <w:rsid w:val="000E6144"/>
    <w:rsid w:val="000F0A60"/>
    <w:rsid w:val="000F3A17"/>
    <w:rsid w:val="001041C1"/>
    <w:rsid w:val="0011544D"/>
    <w:rsid w:val="00126186"/>
    <w:rsid w:val="00130C8D"/>
    <w:rsid w:val="00131EFA"/>
    <w:rsid w:val="00134C9C"/>
    <w:rsid w:val="0013574C"/>
    <w:rsid w:val="00141967"/>
    <w:rsid w:val="00151F6F"/>
    <w:rsid w:val="00155A0D"/>
    <w:rsid w:val="00155DBA"/>
    <w:rsid w:val="001626A7"/>
    <w:rsid w:val="00162BD5"/>
    <w:rsid w:val="00165CBA"/>
    <w:rsid w:val="001745EB"/>
    <w:rsid w:val="00174AA2"/>
    <w:rsid w:val="00183893"/>
    <w:rsid w:val="00185177"/>
    <w:rsid w:val="0018564B"/>
    <w:rsid w:val="00185F08"/>
    <w:rsid w:val="0019384C"/>
    <w:rsid w:val="0019496D"/>
    <w:rsid w:val="0019694B"/>
    <w:rsid w:val="00196F8E"/>
    <w:rsid w:val="001A10C1"/>
    <w:rsid w:val="001A18DB"/>
    <w:rsid w:val="001A4975"/>
    <w:rsid w:val="001A4B1F"/>
    <w:rsid w:val="001A5121"/>
    <w:rsid w:val="001A569B"/>
    <w:rsid w:val="001A597E"/>
    <w:rsid w:val="001A6016"/>
    <w:rsid w:val="001A701B"/>
    <w:rsid w:val="001B03BC"/>
    <w:rsid w:val="001B1E5B"/>
    <w:rsid w:val="001B30F4"/>
    <w:rsid w:val="001C027B"/>
    <w:rsid w:val="001C5F13"/>
    <w:rsid w:val="001D00BE"/>
    <w:rsid w:val="001D4779"/>
    <w:rsid w:val="001D55E9"/>
    <w:rsid w:val="001E2631"/>
    <w:rsid w:val="001E4346"/>
    <w:rsid w:val="001E77B1"/>
    <w:rsid w:val="001F0DEC"/>
    <w:rsid w:val="001F242D"/>
    <w:rsid w:val="002018C4"/>
    <w:rsid w:val="00201B24"/>
    <w:rsid w:val="00202F6A"/>
    <w:rsid w:val="0020538A"/>
    <w:rsid w:val="0020579E"/>
    <w:rsid w:val="00205E2A"/>
    <w:rsid w:val="00206914"/>
    <w:rsid w:val="00211510"/>
    <w:rsid w:val="002117BB"/>
    <w:rsid w:val="00217FDC"/>
    <w:rsid w:val="00235112"/>
    <w:rsid w:val="00236FD8"/>
    <w:rsid w:val="0023792E"/>
    <w:rsid w:val="002420BC"/>
    <w:rsid w:val="002469D0"/>
    <w:rsid w:val="00260B91"/>
    <w:rsid w:val="00263A23"/>
    <w:rsid w:val="00264B84"/>
    <w:rsid w:val="002664BA"/>
    <w:rsid w:val="00271667"/>
    <w:rsid w:val="00281D9E"/>
    <w:rsid w:val="002848C5"/>
    <w:rsid w:val="002851A2"/>
    <w:rsid w:val="00291E52"/>
    <w:rsid w:val="00291EFA"/>
    <w:rsid w:val="002A0C41"/>
    <w:rsid w:val="002A1AFC"/>
    <w:rsid w:val="002B076F"/>
    <w:rsid w:val="002B45B9"/>
    <w:rsid w:val="002B4C03"/>
    <w:rsid w:val="002C260B"/>
    <w:rsid w:val="002C52FB"/>
    <w:rsid w:val="002F022F"/>
    <w:rsid w:val="002F440D"/>
    <w:rsid w:val="002F4507"/>
    <w:rsid w:val="002F55CC"/>
    <w:rsid w:val="002F650B"/>
    <w:rsid w:val="002F7C6A"/>
    <w:rsid w:val="0030085A"/>
    <w:rsid w:val="00302F9E"/>
    <w:rsid w:val="003045E0"/>
    <w:rsid w:val="00307B94"/>
    <w:rsid w:val="00311CAF"/>
    <w:rsid w:val="00317736"/>
    <w:rsid w:val="003267F6"/>
    <w:rsid w:val="0033014D"/>
    <w:rsid w:val="003316B4"/>
    <w:rsid w:val="0034026E"/>
    <w:rsid w:val="00340F79"/>
    <w:rsid w:val="00341901"/>
    <w:rsid w:val="00344340"/>
    <w:rsid w:val="0035202E"/>
    <w:rsid w:val="00355594"/>
    <w:rsid w:val="003646F8"/>
    <w:rsid w:val="003667FF"/>
    <w:rsid w:val="0037002A"/>
    <w:rsid w:val="00370E47"/>
    <w:rsid w:val="003724AC"/>
    <w:rsid w:val="00372B44"/>
    <w:rsid w:val="00373A92"/>
    <w:rsid w:val="00377696"/>
    <w:rsid w:val="0037769F"/>
    <w:rsid w:val="0038232B"/>
    <w:rsid w:val="00383D72"/>
    <w:rsid w:val="0038609B"/>
    <w:rsid w:val="0039204A"/>
    <w:rsid w:val="00396530"/>
    <w:rsid w:val="003A10EC"/>
    <w:rsid w:val="003A18B5"/>
    <w:rsid w:val="003A6D04"/>
    <w:rsid w:val="003B1B04"/>
    <w:rsid w:val="003B481E"/>
    <w:rsid w:val="003B6B12"/>
    <w:rsid w:val="003B7909"/>
    <w:rsid w:val="003C1CDA"/>
    <w:rsid w:val="003C25BB"/>
    <w:rsid w:val="003D0353"/>
    <w:rsid w:val="003D1152"/>
    <w:rsid w:val="003D2E72"/>
    <w:rsid w:val="003D3339"/>
    <w:rsid w:val="003D470B"/>
    <w:rsid w:val="003E2F04"/>
    <w:rsid w:val="003E4662"/>
    <w:rsid w:val="003F394F"/>
    <w:rsid w:val="003F735B"/>
    <w:rsid w:val="00402A91"/>
    <w:rsid w:val="00402B7C"/>
    <w:rsid w:val="00417CB0"/>
    <w:rsid w:val="004215C0"/>
    <w:rsid w:val="0042190C"/>
    <w:rsid w:val="00426226"/>
    <w:rsid w:val="00437654"/>
    <w:rsid w:val="0044268B"/>
    <w:rsid w:val="00445BF5"/>
    <w:rsid w:val="00445E1E"/>
    <w:rsid w:val="004515C2"/>
    <w:rsid w:val="0045175A"/>
    <w:rsid w:val="004629B7"/>
    <w:rsid w:val="00464B33"/>
    <w:rsid w:val="00485B88"/>
    <w:rsid w:val="00486FE4"/>
    <w:rsid w:val="0049007C"/>
    <w:rsid w:val="004948F5"/>
    <w:rsid w:val="00495993"/>
    <w:rsid w:val="00497DC7"/>
    <w:rsid w:val="004A1556"/>
    <w:rsid w:val="004A174B"/>
    <w:rsid w:val="004A39AE"/>
    <w:rsid w:val="004A4450"/>
    <w:rsid w:val="004B2040"/>
    <w:rsid w:val="004B48DA"/>
    <w:rsid w:val="004B7A72"/>
    <w:rsid w:val="004C64F8"/>
    <w:rsid w:val="004C7BB8"/>
    <w:rsid w:val="004D045F"/>
    <w:rsid w:val="004D7888"/>
    <w:rsid w:val="004D7D8E"/>
    <w:rsid w:val="004E2F50"/>
    <w:rsid w:val="004E41BE"/>
    <w:rsid w:val="004E7B01"/>
    <w:rsid w:val="004F40B4"/>
    <w:rsid w:val="00503FEF"/>
    <w:rsid w:val="00505185"/>
    <w:rsid w:val="005072B1"/>
    <w:rsid w:val="00510015"/>
    <w:rsid w:val="00513A99"/>
    <w:rsid w:val="00516C9E"/>
    <w:rsid w:val="00521D74"/>
    <w:rsid w:val="00523773"/>
    <w:rsid w:val="005320EB"/>
    <w:rsid w:val="0053325D"/>
    <w:rsid w:val="00534424"/>
    <w:rsid w:val="00534537"/>
    <w:rsid w:val="00537F4A"/>
    <w:rsid w:val="00540136"/>
    <w:rsid w:val="005439F7"/>
    <w:rsid w:val="00543CA9"/>
    <w:rsid w:val="0054410B"/>
    <w:rsid w:val="0055151A"/>
    <w:rsid w:val="00551D86"/>
    <w:rsid w:val="00552DDC"/>
    <w:rsid w:val="00557A2B"/>
    <w:rsid w:val="00565B01"/>
    <w:rsid w:val="00572466"/>
    <w:rsid w:val="00573060"/>
    <w:rsid w:val="0057746B"/>
    <w:rsid w:val="005779E1"/>
    <w:rsid w:val="0059146E"/>
    <w:rsid w:val="00591597"/>
    <w:rsid w:val="00593C8E"/>
    <w:rsid w:val="005B003E"/>
    <w:rsid w:val="005B1699"/>
    <w:rsid w:val="005B43DE"/>
    <w:rsid w:val="005C29D6"/>
    <w:rsid w:val="005D2450"/>
    <w:rsid w:val="005D4EA3"/>
    <w:rsid w:val="005D599B"/>
    <w:rsid w:val="005E1826"/>
    <w:rsid w:val="005E1FE6"/>
    <w:rsid w:val="005E3D93"/>
    <w:rsid w:val="005E4B9E"/>
    <w:rsid w:val="005E53D0"/>
    <w:rsid w:val="00604BC6"/>
    <w:rsid w:val="00606302"/>
    <w:rsid w:val="006128CC"/>
    <w:rsid w:val="00616A07"/>
    <w:rsid w:val="0062002C"/>
    <w:rsid w:val="00622B2B"/>
    <w:rsid w:val="00623871"/>
    <w:rsid w:val="00624A11"/>
    <w:rsid w:val="006327A8"/>
    <w:rsid w:val="00636A60"/>
    <w:rsid w:val="00643D29"/>
    <w:rsid w:val="00660D7C"/>
    <w:rsid w:val="00663D4D"/>
    <w:rsid w:val="006652BD"/>
    <w:rsid w:val="006703C1"/>
    <w:rsid w:val="006867F0"/>
    <w:rsid w:val="00690C00"/>
    <w:rsid w:val="00692A18"/>
    <w:rsid w:val="00693996"/>
    <w:rsid w:val="00693DA8"/>
    <w:rsid w:val="00694E8F"/>
    <w:rsid w:val="0069560C"/>
    <w:rsid w:val="00695B8C"/>
    <w:rsid w:val="00696E06"/>
    <w:rsid w:val="006A08A3"/>
    <w:rsid w:val="006A3CBF"/>
    <w:rsid w:val="006A68B4"/>
    <w:rsid w:val="006B2391"/>
    <w:rsid w:val="006B5CA0"/>
    <w:rsid w:val="006B6F0C"/>
    <w:rsid w:val="006C01C9"/>
    <w:rsid w:val="006C1248"/>
    <w:rsid w:val="006C5F3F"/>
    <w:rsid w:val="006C70FD"/>
    <w:rsid w:val="006D1DDE"/>
    <w:rsid w:val="006D2B22"/>
    <w:rsid w:val="006D4F08"/>
    <w:rsid w:val="006D6314"/>
    <w:rsid w:val="006D7F27"/>
    <w:rsid w:val="006E0669"/>
    <w:rsid w:val="006E186F"/>
    <w:rsid w:val="006E4468"/>
    <w:rsid w:val="006F1F21"/>
    <w:rsid w:val="006F39EE"/>
    <w:rsid w:val="006F479D"/>
    <w:rsid w:val="006F718C"/>
    <w:rsid w:val="00710E40"/>
    <w:rsid w:val="00711AFE"/>
    <w:rsid w:val="00722E12"/>
    <w:rsid w:val="007265BF"/>
    <w:rsid w:val="00727D1B"/>
    <w:rsid w:val="0073015B"/>
    <w:rsid w:val="0073434D"/>
    <w:rsid w:val="007360B8"/>
    <w:rsid w:val="00737E20"/>
    <w:rsid w:val="00741977"/>
    <w:rsid w:val="00745D6D"/>
    <w:rsid w:val="007501C4"/>
    <w:rsid w:val="00750F60"/>
    <w:rsid w:val="0075146F"/>
    <w:rsid w:val="007521C4"/>
    <w:rsid w:val="00756F58"/>
    <w:rsid w:val="0075718E"/>
    <w:rsid w:val="0076236F"/>
    <w:rsid w:val="00771F31"/>
    <w:rsid w:val="00773669"/>
    <w:rsid w:val="00786AB2"/>
    <w:rsid w:val="00786FCA"/>
    <w:rsid w:val="007903A3"/>
    <w:rsid w:val="00791BCA"/>
    <w:rsid w:val="00792CB1"/>
    <w:rsid w:val="00795263"/>
    <w:rsid w:val="007A531D"/>
    <w:rsid w:val="007A7936"/>
    <w:rsid w:val="007B099F"/>
    <w:rsid w:val="007B3794"/>
    <w:rsid w:val="007B4D5D"/>
    <w:rsid w:val="007C03C3"/>
    <w:rsid w:val="007D3FA4"/>
    <w:rsid w:val="007D51EE"/>
    <w:rsid w:val="007D7348"/>
    <w:rsid w:val="007E0898"/>
    <w:rsid w:val="007E0F96"/>
    <w:rsid w:val="007E18ED"/>
    <w:rsid w:val="007E4D5E"/>
    <w:rsid w:val="007E6359"/>
    <w:rsid w:val="007E68E3"/>
    <w:rsid w:val="007E7DEE"/>
    <w:rsid w:val="007F76C3"/>
    <w:rsid w:val="008018BE"/>
    <w:rsid w:val="008023D4"/>
    <w:rsid w:val="00804DDB"/>
    <w:rsid w:val="00805313"/>
    <w:rsid w:val="0081017F"/>
    <w:rsid w:val="00810B02"/>
    <w:rsid w:val="008136A2"/>
    <w:rsid w:val="00825F47"/>
    <w:rsid w:val="00827970"/>
    <w:rsid w:val="0083112D"/>
    <w:rsid w:val="00831B7A"/>
    <w:rsid w:val="00832E8B"/>
    <w:rsid w:val="00835B80"/>
    <w:rsid w:val="00837927"/>
    <w:rsid w:val="008436F6"/>
    <w:rsid w:val="00844912"/>
    <w:rsid w:val="008510BA"/>
    <w:rsid w:val="00862C04"/>
    <w:rsid w:val="00870EEA"/>
    <w:rsid w:val="0087121E"/>
    <w:rsid w:val="008714D0"/>
    <w:rsid w:val="008719E5"/>
    <w:rsid w:val="00873384"/>
    <w:rsid w:val="00876871"/>
    <w:rsid w:val="008811F3"/>
    <w:rsid w:val="00883A48"/>
    <w:rsid w:val="00884D90"/>
    <w:rsid w:val="008860D4"/>
    <w:rsid w:val="00886D81"/>
    <w:rsid w:val="00891D87"/>
    <w:rsid w:val="008A30FE"/>
    <w:rsid w:val="008B4B73"/>
    <w:rsid w:val="008B6715"/>
    <w:rsid w:val="008B70F2"/>
    <w:rsid w:val="008C4CF9"/>
    <w:rsid w:val="008C5CFC"/>
    <w:rsid w:val="008C7E41"/>
    <w:rsid w:val="008E05DD"/>
    <w:rsid w:val="008E17D6"/>
    <w:rsid w:val="008E2002"/>
    <w:rsid w:val="008E5AD5"/>
    <w:rsid w:val="008F1F2D"/>
    <w:rsid w:val="008F720C"/>
    <w:rsid w:val="00903162"/>
    <w:rsid w:val="00903323"/>
    <w:rsid w:val="00905124"/>
    <w:rsid w:val="00905E6D"/>
    <w:rsid w:val="00907157"/>
    <w:rsid w:val="009105C5"/>
    <w:rsid w:val="00915E7F"/>
    <w:rsid w:val="00916D35"/>
    <w:rsid w:val="00921059"/>
    <w:rsid w:val="00922C74"/>
    <w:rsid w:val="00931C42"/>
    <w:rsid w:val="00936F31"/>
    <w:rsid w:val="00937055"/>
    <w:rsid w:val="009431AD"/>
    <w:rsid w:val="00950B59"/>
    <w:rsid w:val="00951636"/>
    <w:rsid w:val="00953FF6"/>
    <w:rsid w:val="009540A9"/>
    <w:rsid w:val="009562BE"/>
    <w:rsid w:val="0097197B"/>
    <w:rsid w:val="00971DE8"/>
    <w:rsid w:val="00972CCB"/>
    <w:rsid w:val="009731A1"/>
    <w:rsid w:val="00973F97"/>
    <w:rsid w:val="00976438"/>
    <w:rsid w:val="00987619"/>
    <w:rsid w:val="00997145"/>
    <w:rsid w:val="009A1149"/>
    <w:rsid w:val="009A3E9B"/>
    <w:rsid w:val="009A5C9A"/>
    <w:rsid w:val="009A66FF"/>
    <w:rsid w:val="009B04E2"/>
    <w:rsid w:val="009B10C5"/>
    <w:rsid w:val="009B3D1C"/>
    <w:rsid w:val="009B535C"/>
    <w:rsid w:val="009B5394"/>
    <w:rsid w:val="009B53A0"/>
    <w:rsid w:val="009C1F8C"/>
    <w:rsid w:val="009C2047"/>
    <w:rsid w:val="009C3199"/>
    <w:rsid w:val="009C6FD2"/>
    <w:rsid w:val="009C7D5A"/>
    <w:rsid w:val="009D0068"/>
    <w:rsid w:val="009D0C06"/>
    <w:rsid w:val="009D18E6"/>
    <w:rsid w:val="009D5274"/>
    <w:rsid w:val="009E1BC4"/>
    <w:rsid w:val="009E1EB5"/>
    <w:rsid w:val="009E6A35"/>
    <w:rsid w:val="009E71C8"/>
    <w:rsid w:val="009F50CF"/>
    <w:rsid w:val="00A026A8"/>
    <w:rsid w:val="00A03999"/>
    <w:rsid w:val="00A07CB4"/>
    <w:rsid w:val="00A12AA2"/>
    <w:rsid w:val="00A15406"/>
    <w:rsid w:val="00A24444"/>
    <w:rsid w:val="00A26DE8"/>
    <w:rsid w:val="00A277D6"/>
    <w:rsid w:val="00A32EC7"/>
    <w:rsid w:val="00A33F0C"/>
    <w:rsid w:val="00A359FA"/>
    <w:rsid w:val="00A35E16"/>
    <w:rsid w:val="00A35EF8"/>
    <w:rsid w:val="00A4088B"/>
    <w:rsid w:val="00A41A97"/>
    <w:rsid w:val="00A41CAF"/>
    <w:rsid w:val="00A426BF"/>
    <w:rsid w:val="00A45C13"/>
    <w:rsid w:val="00A5202C"/>
    <w:rsid w:val="00A614B5"/>
    <w:rsid w:val="00A62D1A"/>
    <w:rsid w:val="00A65067"/>
    <w:rsid w:val="00A70096"/>
    <w:rsid w:val="00A71F2E"/>
    <w:rsid w:val="00A725CE"/>
    <w:rsid w:val="00A76E52"/>
    <w:rsid w:val="00A77446"/>
    <w:rsid w:val="00A84ED5"/>
    <w:rsid w:val="00A910DA"/>
    <w:rsid w:val="00A916F2"/>
    <w:rsid w:val="00A95471"/>
    <w:rsid w:val="00A97F33"/>
    <w:rsid w:val="00AA1DE5"/>
    <w:rsid w:val="00AA6FD4"/>
    <w:rsid w:val="00AD1138"/>
    <w:rsid w:val="00AF5C3F"/>
    <w:rsid w:val="00B03F02"/>
    <w:rsid w:val="00B0471D"/>
    <w:rsid w:val="00B05124"/>
    <w:rsid w:val="00B115A4"/>
    <w:rsid w:val="00B12DE7"/>
    <w:rsid w:val="00B142CF"/>
    <w:rsid w:val="00B21A40"/>
    <w:rsid w:val="00B24415"/>
    <w:rsid w:val="00B36718"/>
    <w:rsid w:val="00B40373"/>
    <w:rsid w:val="00B42DF5"/>
    <w:rsid w:val="00B45ABC"/>
    <w:rsid w:val="00B47D3B"/>
    <w:rsid w:val="00B53202"/>
    <w:rsid w:val="00B56E15"/>
    <w:rsid w:val="00B61816"/>
    <w:rsid w:val="00B61CB3"/>
    <w:rsid w:val="00B63E41"/>
    <w:rsid w:val="00B8337F"/>
    <w:rsid w:val="00B83984"/>
    <w:rsid w:val="00B84105"/>
    <w:rsid w:val="00B87AA2"/>
    <w:rsid w:val="00B92121"/>
    <w:rsid w:val="00B9442F"/>
    <w:rsid w:val="00B96992"/>
    <w:rsid w:val="00BA1707"/>
    <w:rsid w:val="00BA6942"/>
    <w:rsid w:val="00BA794C"/>
    <w:rsid w:val="00BB1BA0"/>
    <w:rsid w:val="00BB5397"/>
    <w:rsid w:val="00BB5AFC"/>
    <w:rsid w:val="00BB7C17"/>
    <w:rsid w:val="00BB7CBC"/>
    <w:rsid w:val="00BB7ECD"/>
    <w:rsid w:val="00BC254E"/>
    <w:rsid w:val="00BC26B2"/>
    <w:rsid w:val="00BC4DAE"/>
    <w:rsid w:val="00BC5D11"/>
    <w:rsid w:val="00BD05F8"/>
    <w:rsid w:val="00BD7083"/>
    <w:rsid w:val="00BE0E5E"/>
    <w:rsid w:val="00BE1774"/>
    <w:rsid w:val="00BE1F15"/>
    <w:rsid w:val="00BE523C"/>
    <w:rsid w:val="00BE52A3"/>
    <w:rsid w:val="00BE5D7F"/>
    <w:rsid w:val="00BE7F41"/>
    <w:rsid w:val="00BF0BE7"/>
    <w:rsid w:val="00BF0BF5"/>
    <w:rsid w:val="00BF1D20"/>
    <w:rsid w:val="00BF3E41"/>
    <w:rsid w:val="00BF6C6F"/>
    <w:rsid w:val="00C05466"/>
    <w:rsid w:val="00C0615C"/>
    <w:rsid w:val="00C1084E"/>
    <w:rsid w:val="00C20512"/>
    <w:rsid w:val="00C34F98"/>
    <w:rsid w:val="00C4523C"/>
    <w:rsid w:val="00C4628C"/>
    <w:rsid w:val="00C46938"/>
    <w:rsid w:val="00C52561"/>
    <w:rsid w:val="00C54437"/>
    <w:rsid w:val="00C626DC"/>
    <w:rsid w:val="00C713D6"/>
    <w:rsid w:val="00C74DD0"/>
    <w:rsid w:val="00C76EB7"/>
    <w:rsid w:val="00C77925"/>
    <w:rsid w:val="00C80376"/>
    <w:rsid w:val="00C82534"/>
    <w:rsid w:val="00C96E4E"/>
    <w:rsid w:val="00CA4499"/>
    <w:rsid w:val="00CA6B05"/>
    <w:rsid w:val="00CA7C6F"/>
    <w:rsid w:val="00CB5B59"/>
    <w:rsid w:val="00CC0CAB"/>
    <w:rsid w:val="00CC6315"/>
    <w:rsid w:val="00CC6C2A"/>
    <w:rsid w:val="00CD1256"/>
    <w:rsid w:val="00CE4355"/>
    <w:rsid w:val="00CE5B65"/>
    <w:rsid w:val="00CF0E6C"/>
    <w:rsid w:val="00CF2CB9"/>
    <w:rsid w:val="00D01A70"/>
    <w:rsid w:val="00D11290"/>
    <w:rsid w:val="00D20C12"/>
    <w:rsid w:val="00D21EDC"/>
    <w:rsid w:val="00D256C3"/>
    <w:rsid w:val="00D260DF"/>
    <w:rsid w:val="00D31283"/>
    <w:rsid w:val="00D37DCF"/>
    <w:rsid w:val="00D40A18"/>
    <w:rsid w:val="00D41FDA"/>
    <w:rsid w:val="00D42AAC"/>
    <w:rsid w:val="00D4319E"/>
    <w:rsid w:val="00D44462"/>
    <w:rsid w:val="00D45901"/>
    <w:rsid w:val="00D52E50"/>
    <w:rsid w:val="00D53FE0"/>
    <w:rsid w:val="00D5600E"/>
    <w:rsid w:val="00D56034"/>
    <w:rsid w:val="00D571DC"/>
    <w:rsid w:val="00D57408"/>
    <w:rsid w:val="00D57543"/>
    <w:rsid w:val="00D576F5"/>
    <w:rsid w:val="00D610C8"/>
    <w:rsid w:val="00D613E4"/>
    <w:rsid w:val="00D628F7"/>
    <w:rsid w:val="00D66EA2"/>
    <w:rsid w:val="00D774B6"/>
    <w:rsid w:val="00D81DC9"/>
    <w:rsid w:val="00D86908"/>
    <w:rsid w:val="00D90253"/>
    <w:rsid w:val="00D92566"/>
    <w:rsid w:val="00DA7CB3"/>
    <w:rsid w:val="00DB541A"/>
    <w:rsid w:val="00DC0B57"/>
    <w:rsid w:val="00DC3E98"/>
    <w:rsid w:val="00DC41C1"/>
    <w:rsid w:val="00DC54FC"/>
    <w:rsid w:val="00DD1524"/>
    <w:rsid w:val="00DD4DE8"/>
    <w:rsid w:val="00DF3462"/>
    <w:rsid w:val="00DF4AAE"/>
    <w:rsid w:val="00E06262"/>
    <w:rsid w:val="00E1052E"/>
    <w:rsid w:val="00E13764"/>
    <w:rsid w:val="00E145E1"/>
    <w:rsid w:val="00E15D63"/>
    <w:rsid w:val="00E206D7"/>
    <w:rsid w:val="00E219A2"/>
    <w:rsid w:val="00E23655"/>
    <w:rsid w:val="00E24695"/>
    <w:rsid w:val="00E30FF4"/>
    <w:rsid w:val="00E32F17"/>
    <w:rsid w:val="00E376AB"/>
    <w:rsid w:val="00E37A96"/>
    <w:rsid w:val="00E45530"/>
    <w:rsid w:val="00E4601E"/>
    <w:rsid w:val="00E46A35"/>
    <w:rsid w:val="00E500BE"/>
    <w:rsid w:val="00E50A90"/>
    <w:rsid w:val="00E56CA1"/>
    <w:rsid w:val="00E57866"/>
    <w:rsid w:val="00E57EF7"/>
    <w:rsid w:val="00E620F8"/>
    <w:rsid w:val="00E63034"/>
    <w:rsid w:val="00E64DE3"/>
    <w:rsid w:val="00E6720C"/>
    <w:rsid w:val="00E7326D"/>
    <w:rsid w:val="00E73580"/>
    <w:rsid w:val="00E742B4"/>
    <w:rsid w:val="00E74F38"/>
    <w:rsid w:val="00E8668B"/>
    <w:rsid w:val="00E86ADD"/>
    <w:rsid w:val="00E87168"/>
    <w:rsid w:val="00E90B3E"/>
    <w:rsid w:val="00E93821"/>
    <w:rsid w:val="00E959C0"/>
    <w:rsid w:val="00E95B5F"/>
    <w:rsid w:val="00E97AF9"/>
    <w:rsid w:val="00EA45C3"/>
    <w:rsid w:val="00EA4FB8"/>
    <w:rsid w:val="00EC0F1B"/>
    <w:rsid w:val="00EC6F0B"/>
    <w:rsid w:val="00ED1A8A"/>
    <w:rsid w:val="00ED25B2"/>
    <w:rsid w:val="00EE14CC"/>
    <w:rsid w:val="00EE2AA7"/>
    <w:rsid w:val="00EE43A9"/>
    <w:rsid w:val="00EF4814"/>
    <w:rsid w:val="00EF6BFB"/>
    <w:rsid w:val="00F00802"/>
    <w:rsid w:val="00F0335B"/>
    <w:rsid w:val="00F03F6C"/>
    <w:rsid w:val="00F10A8E"/>
    <w:rsid w:val="00F1572F"/>
    <w:rsid w:val="00F176B7"/>
    <w:rsid w:val="00F22086"/>
    <w:rsid w:val="00F222BC"/>
    <w:rsid w:val="00F24029"/>
    <w:rsid w:val="00F2534E"/>
    <w:rsid w:val="00F30EFC"/>
    <w:rsid w:val="00F410E3"/>
    <w:rsid w:val="00F418BA"/>
    <w:rsid w:val="00F45330"/>
    <w:rsid w:val="00F601AD"/>
    <w:rsid w:val="00F642A9"/>
    <w:rsid w:val="00F67BA7"/>
    <w:rsid w:val="00F72F4E"/>
    <w:rsid w:val="00F733A8"/>
    <w:rsid w:val="00F7405D"/>
    <w:rsid w:val="00F803FF"/>
    <w:rsid w:val="00F83368"/>
    <w:rsid w:val="00F845FF"/>
    <w:rsid w:val="00F86DDC"/>
    <w:rsid w:val="00F9070B"/>
    <w:rsid w:val="00F90A56"/>
    <w:rsid w:val="00F90DB7"/>
    <w:rsid w:val="00F95AF6"/>
    <w:rsid w:val="00F97BE8"/>
    <w:rsid w:val="00FA479F"/>
    <w:rsid w:val="00FB1A81"/>
    <w:rsid w:val="00FB2C5A"/>
    <w:rsid w:val="00FB3C81"/>
    <w:rsid w:val="00FB5291"/>
    <w:rsid w:val="00FB5FB7"/>
    <w:rsid w:val="00FC5624"/>
    <w:rsid w:val="00FC574E"/>
    <w:rsid w:val="00FD3F67"/>
    <w:rsid w:val="00FD541C"/>
    <w:rsid w:val="00FE68B0"/>
    <w:rsid w:val="00FF06FE"/>
    <w:rsid w:val="00FF1ACE"/>
    <w:rsid w:val="00FF54C6"/>
    <w:rsid w:val="00FF5647"/>
    <w:rsid w:val="00FF604B"/>
    <w:rsid w:val="00FF6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9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3323"/>
    <w:pPr>
      <w:widowControl w:val="0"/>
    </w:pPr>
    <w:rPr>
      <w:rFonts w:ascii="Arial Unicode MS" w:eastAsia="Arial Unicode MS" w:hAnsi="Arial Unicode MS" w:cs="Arial Unicode MS" w:hint="eastAsia"/>
      <w:color w:val="000000"/>
      <w:sz w:val="22"/>
      <w:szCs w:val="22"/>
      <w:u w:color="000000"/>
      <w:lang w:val="zh-TW"/>
    </w:rPr>
  </w:style>
  <w:style w:type="paragraph" w:styleId="10">
    <w:name w:val="heading 1"/>
    <w:pPr>
      <w:widowControl w:val="0"/>
      <w:ind w:left="739" w:right="1387"/>
      <w:jc w:val="center"/>
      <w:outlineLvl w:val="0"/>
    </w:pPr>
    <w:rPr>
      <w:rFonts w:ascii="Arial Unicode MS" w:eastAsia="Arial Unicode MS" w:hAnsi="Arial Unicode MS" w:cs="Arial Unicode MS" w:hint="eastAsia"/>
      <w:color w:val="000000"/>
      <w:sz w:val="44"/>
      <w:szCs w:val="44"/>
      <w:u w:color="000000"/>
      <w:lang w:val="zh-TW"/>
    </w:rPr>
  </w:style>
  <w:style w:type="paragraph" w:styleId="20">
    <w:name w:val="heading 2"/>
    <w:basedOn w:val="a"/>
    <w:next w:val="a"/>
    <w:link w:val="21"/>
    <w:uiPriority w:val="9"/>
    <w:semiHidden/>
    <w:unhideWhenUsed/>
    <w:qFormat/>
    <w:rsid w:val="00876871"/>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
    <w:next w:val="a"/>
    <w:link w:val="31"/>
    <w:uiPriority w:val="9"/>
    <w:semiHidden/>
    <w:unhideWhenUsed/>
    <w:qFormat/>
    <w:rsid w:val="003D115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pPr>
    <w:rPr>
      <w:rFonts w:ascii="標楷體" w:eastAsia="Arial Unicode MS" w:hAnsi="標楷體" w:cs="Arial Unicode MS"/>
      <w:color w:val="000000"/>
      <w:u w:color="000000"/>
      <w:lang w:val="zh-TW"/>
    </w:rPr>
  </w:style>
  <w:style w:type="paragraph" w:styleId="a6">
    <w:name w:val="Body Text"/>
    <w:link w:val="a7"/>
    <w:pPr>
      <w:widowControl w:val="0"/>
    </w:pPr>
    <w:rPr>
      <w:rFonts w:ascii="標楷體" w:eastAsia="標楷體" w:hAnsi="標楷體" w:cs="標楷體"/>
      <w:color w:val="000000"/>
      <w:sz w:val="28"/>
      <w:szCs w:val="28"/>
      <w:u w:color="000000"/>
      <w:lang w:val="zh-TW"/>
    </w:rPr>
  </w:style>
  <w:style w:type="paragraph" w:styleId="a8">
    <w:name w:val="List Paragraph"/>
    <w:uiPriority w:val="34"/>
    <w:qFormat/>
    <w:pPr>
      <w:widowControl w:val="0"/>
      <w:ind w:left="480"/>
    </w:pPr>
    <w:rPr>
      <w:rFonts w:ascii="Arial Unicode MS" w:eastAsia="Arial Unicode MS" w:hAnsi="Arial Unicode MS" w:cs="Arial Unicode MS" w:hint="eastAsia"/>
      <w:color w:val="000000"/>
      <w:sz w:val="22"/>
      <w:szCs w:val="22"/>
      <w:u w:color="000000"/>
      <w:lang w:val="zh-TW"/>
    </w:rPr>
  </w:style>
  <w:style w:type="numbering" w:customStyle="1" w:styleId="1">
    <w:name w:val="已輸入樣式 1"/>
    <w:pPr>
      <w:numPr>
        <w:numId w:val="1"/>
      </w:numPr>
    </w:pPr>
  </w:style>
  <w:style w:type="numbering" w:customStyle="1" w:styleId="2">
    <w:name w:val="已輸入樣式 2"/>
    <w:pPr>
      <w:numPr>
        <w:numId w:val="3"/>
      </w:numPr>
    </w:pPr>
  </w:style>
  <w:style w:type="character" w:customStyle="1" w:styleId="a9">
    <w:name w:val="連結"/>
    <w:rPr>
      <w:outline w:val="0"/>
      <w:color w:val="0563C1"/>
      <w:u w:val="single" w:color="0563C1"/>
    </w:rPr>
  </w:style>
  <w:style w:type="character" w:customStyle="1" w:styleId="Hyperlink0">
    <w:name w:val="Hyperlink.0"/>
    <w:basedOn w:val="a9"/>
    <w:rPr>
      <w:outline w:val="0"/>
      <w:color w:val="0563C1"/>
      <w:sz w:val="28"/>
      <w:szCs w:val="28"/>
      <w:u w:val="single" w:color="0563C1"/>
      <w:shd w:val="clear" w:color="auto" w:fill="FFFF00"/>
    </w:rPr>
  </w:style>
  <w:style w:type="numbering" w:customStyle="1" w:styleId="3">
    <w:name w:val="已輸入樣式 3"/>
    <w:pPr>
      <w:numPr>
        <w:numId w:val="8"/>
      </w:numPr>
    </w:pPr>
  </w:style>
  <w:style w:type="numbering" w:customStyle="1" w:styleId="4">
    <w:name w:val="已輸入樣式 4"/>
    <w:pPr>
      <w:numPr>
        <w:numId w:val="10"/>
      </w:numPr>
    </w:pPr>
  </w:style>
  <w:style w:type="numbering" w:customStyle="1" w:styleId="5">
    <w:name w:val="已輸入樣式 5"/>
    <w:pPr>
      <w:numPr>
        <w:numId w:val="13"/>
      </w:numPr>
    </w:pPr>
  </w:style>
  <w:style w:type="numbering" w:customStyle="1" w:styleId="6">
    <w:name w:val="已輸入樣式 6"/>
    <w:pPr>
      <w:numPr>
        <w:numId w:val="16"/>
      </w:numPr>
    </w:pPr>
  </w:style>
  <w:style w:type="character" w:styleId="aa">
    <w:name w:val="annotation reference"/>
    <w:basedOn w:val="a0"/>
    <w:uiPriority w:val="99"/>
    <w:semiHidden/>
    <w:unhideWhenUsed/>
    <w:rsid w:val="003D2E72"/>
    <w:rPr>
      <w:sz w:val="18"/>
      <w:szCs w:val="18"/>
    </w:rPr>
  </w:style>
  <w:style w:type="paragraph" w:styleId="ab">
    <w:name w:val="annotation text"/>
    <w:basedOn w:val="a"/>
    <w:link w:val="ac"/>
    <w:uiPriority w:val="99"/>
    <w:semiHidden/>
    <w:unhideWhenUsed/>
    <w:rsid w:val="003D2E72"/>
  </w:style>
  <w:style w:type="character" w:customStyle="1" w:styleId="ac">
    <w:name w:val="註解文字 字元"/>
    <w:basedOn w:val="a0"/>
    <w:link w:val="ab"/>
    <w:uiPriority w:val="99"/>
    <w:semiHidden/>
    <w:rsid w:val="003D2E72"/>
    <w:rPr>
      <w:rFonts w:ascii="Arial Unicode MS" w:eastAsia="Arial Unicode MS" w:hAnsi="Arial Unicode MS" w:cs="Arial Unicode MS"/>
      <w:color w:val="000000"/>
      <w:sz w:val="22"/>
      <w:szCs w:val="22"/>
      <w:u w:color="000000"/>
      <w:lang w:val="zh-TW"/>
    </w:rPr>
  </w:style>
  <w:style w:type="paragraph" w:styleId="ad">
    <w:name w:val="annotation subject"/>
    <w:basedOn w:val="ab"/>
    <w:next w:val="ab"/>
    <w:link w:val="ae"/>
    <w:uiPriority w:val="99"/>
    <w:semiHidden/>
    <w:unhideWhenUsed/>
    <w:rsid w:val="003D2E72"/>
    <w:rPr>
      <w:b/>
      <w:bCs/>
    </w:rPr>
  </w:style>
  <w:style w:type="character" w:customStyle="1" w:styleId="ae">
    <w:name w:val="註解主旨 字元"/>
    <w:basedOn w:val="ac"/>
    <w:link w:val="ad"/>
    <w:uiPriority w:val="99"/>
    <w:semiHidden/>
    <w:rsid w:val="003D2E72"/>
    <w:rPr>
      <w:rFonts w:ascii="Arial Unicode MS" w:eastAsia="Arial Unicode MS" w:hAnsi="Arial Unicode MS" w:cs="Arial Unicode MS"/>
      <w:b/>
      <w:bCs/>
      <w:color w:val="000000"/>
      <w:sz w:val="22"/>
      <w:szCs w:val="22"/>
      <w:u w:color="000000"/>
      <w:lang w:val="zh-TW"/>
    </w:rPr>
  </w:style>
  <w:style w:type="paragraph" w:styleId="af">
    <w:name w:val="Balloon Text"/>
    <w:basedOn w:val="a"/>
    <w:link w:val="af0"/>
    <w:uiPriority w:val="99"/>
    <w:semiHidden/>
    <w:unhideWhenUsed/>
    <w:rsid w:val="003D2E72"/>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D2E72"/>
    <w:rPr>
      <w:rFonts w:asciiTheme="majorHAnsi" w:eastAsiaTheme="majorEastAsia" w:hAnsiTheme="majorHAnsi" w:cstheme="majorBidi"/>
      <w:color w:val="000000"/>
      <w:sz w:val="18"/>
      <w:szCs w:val="18"/>
      <w:u w:color="000000"/>
      <w:lang w:val="zh-TW"/>
    </w:rPr>
  </w:style>
  <w:style w:type="paragraph" w:styleId="af1">
    <w:name w:val="header"/>
    <w:basedOn w:val="a"/>
    <w:link w:val="af2"/>
    <w:uiPriority w:val="99"/>
    <w:unhideWhenUsed/>
    <w:rsid w:val="007C03C3"/>
    <w:pPr>
      <w:tabs>
        <w:tab w:val="center" w:pos="4153"/>
        <w:tab w:val="right" w:pos="8306"/>
      </w:tabs>
      <w:snapToGrid w:val="0"/>
    </w:pPr>
    <w:rPr>
      <w:sz w:val="20"/>
      <w:szCs w:val="20"/>
    </w:rPr>
  </w:style>
  <w:style w:type="character" w:customStyle="1" w:styleId="af2">
    <w:name w:val="頁首 字元"/>
    <w:basedOn w:val="a0"/>
    <w:link w:val="af1"/>
    <w:uiPriority w:val="99"/>
    <w:rsid w:val="007C03C3"/>
    <w:rPr>
      <w:rFonts w:ascii="Arial Unicode MS" w:eastAsia="Arial Unicode MS" w:hAnsi="Arial Unicode MS" w:cs="Arial Unicode MS"/>
      <w:color w:val="000000"/>
      <w:u w:color="000000"/>
      <w:lang w:val="zh-TW"/>
    </w:rPr>
  </w:style>
  <w:style w:type="paragraph" w:styleId="af3">
    <w:name w:val="Block Text"/>
    <w:basedOn w:val="a"/>
    <w:rsid w:val="005E4B9E"/>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113" w:right="113"/>
    </w:pPr>
    <w:rPr>
      <w:rFonts w:ascii="Times New Roman" w:eastAsia="經典標準楷書" w:hAnsi="Times New Roman" w:cs="Times New Roman" w:hint="default"/>
      <w:color w:val="auto"/>
      <w:kern w:val="2"/>
      <w:sz w:val="28"/>
      <w:szCs w:val="20"/>
      <w:bdr w:val="none" w:sz="0" w:space="0" w:color="auto"/>
      <w:lang w:val="en-US"/>
    </w:rPr>
  </w:style>
  <w:style w:type="table" w:styleId="af4">
    <w:name w:val="Table Grid"/>
    <w:basedOn w:val="a1"/>
    <w:uiPriority w:val="39"/>
    <w:rsid w:val="0005672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046062823ydp3a5a6a17msonormal">
    <w:name w:val="yiv1046062823ydp3a5a6a17msonormal"/>
    <w:basedOn w:val="a"/>
    <w:rsid w:val="00D5740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hint="default"/>
      <w:color w:val="auto"/>
      <w:sz w:val="24"/>
      <w:szCs w:val="24"/>
      <w:bdr w:val="none" w:sz="0" w:space="0" w:color="auto"/>
      <w:lang w:val="en-US"/>
    </w:rPr>
  </w:style>
  <w:style w:type="character" w:customStyle="1" w:styleId="21">
    <w:name w:val="標題 2 字元"/>
    <w:basedOn w:val="a0"/>
    <w:link w:val="20"/>
    <w:uiPriority w:val="9"/>
    <w:semiHidden/>
    <w:rsid w:val="00876871"/>
    <w:rPr>
      <w:rFonts w:asciiTheme="majorHAnsi" w:eastAsiaTheme="majorEastAsia" w:hAnsiTheme="majorHAnsi" w:cstheme="majorBidi"/>
      <w:b/>
      <w:bCs/>
      <w:color w:val="000000"/>
      <w:sz w:val="48"/>
      <w:szCs w:val="48"/>
      <w:u w:color="000000"/>
      <w:lang w:val="zh-TW"/>
    </w:rPr>
  </w:style>
  <w:style w:type="character" w:styleId="af5">
    <w:name w:val="FollowedHyperlink"/>
    <w:basedOn w:val="a0"/>
    <w:uiPriority w:val="99"/>
    <w:semiHidden/>
    <w:unhideWhenUsed/>
    <w:rsid w:val="00DD4DE8"/>
    <w:rPr>
      <w:color w:val="FF00FF" w:themeColor="followedHyperlink"/>
      <w:u w:val="single"/>
    </w:rPr>
  </w:style>
  <w:style w:type="character" w:customStyle="1" w:styleId="31">
    <w:name w:val="標題 3 字元"/>
    <w:basedOn w:val="a0"/>
    <w:link w:val="30"/>
    <w:uiPriority w:val="9"/>
    <w:semiHidden/>
    <w:rsid w:val="003D1152"/>
    <w:rPr>
      <w:rFonts w:asciiTheme="majorHAnsi" w:eastAsiaTheme="majorEastAsia" w:hAnsiTheme="majorHAnsi" w:cstheme="majorBidi"/>
      <w:b/>
      <w:bCs/>
      <w:color w:val="000000"/>
      <w:sz w:val="36"/>
      <w:szCs w:val="36"/>
      <w:u w:color="000000"/>
      <w:lang w:val="zh-TW"/>
    </w:rPr>
  </w:style>
  <w:style w:type="character" w:customStyle="1" w:styleId="a7">
    <w:name w:val="本文 字元"/>
    <w:basedOn w:val="a0"/>
    <w:link w:val="a6"/>
    <w:rsid w:val="007360B8"/>
    <w:rPr>
      <w:rFonts w:ascii="標楷體" w:eastAsia="標楷體" w:hAnsi="標楷體" w:cs="標楷體"/>
      <w:color w:val="000000"/>
      <w:sz w:val="28"/>
      <w:szCs w:val="28"/>
      <w:u w:color="000000"/>
      <w:lang w:val="zh-TW"/>
    </w:rPr>
  </w:style>
  <w:style w:type="paragraph" w:styleId="Web">
    <w:name w:val="Normal (Web)"/>
    <w:basedOn w:val="a"/>
    <w:uiPriority w:val="99"/>
    <w:semiHidden/>
    <w:unhideWhenUsed/>
    <w:rsid w:val="00624A11"/>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hint="default"/>
      <w:color w:val="auto"/>
      <w:sz w:val="24"/>
      <w:szCs w:val="24"/>
      <w:bdr w:val="none" w:sz="0" w:space="0" w:color="auto"/>
      <w:lang w:val="en-US"/>
    </w:rPr>
  </w:style>
  <w:style w:type="character" w:customStyle="1" w:styleId="UnresolvedMention">
    <w:name w:val="Unresolved Mention"/>
    <w:basedOn w:val="a0"/>
    <w:uiPriority w:val="99"/>
    <w:semiHidden/>
    <w:unhideWhenUsed/>
    <w:rsid w:val="00A26DE8"/>
    <w:rPr>
      <w:color w:val="605E5C"/>
      <w:shd w:val="clear" w:color="auto" w:fill="E1DFDD"/>
    </w:rPr>
  </w:style>
  <w:style w:type="table" w:styleId="40">
    <w:name w:val="Grid Table 4"/>
    <w:basedOn w:val="a1"/>
    <w:uiPriority w:val="49"/>
    <w:rsid w:val="00E32F1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E32F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E32F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9435">
      <w:bodyDiv w:val="1"/>
      <w:marLeft w:val="0"/>
      <w:marRight w:val="0"/>
      <w:marTop w:val="0"/>
      <w:marBottom w:val="0"/>
      <w:divBdr>
        <w:top w:val="none" w:sz="0" w:space="0" w:color="auto"/>
        <w:left w:val="none" w:sz="0" w:space="0" w:color="auto"/>
        <w:bottom w:val="none" w:sz="0" w:space="0" w:color="auto"/>
        <w:right w:val="none" w:sz="0" w:space="0" w:color="auto"/>
      </w:divBdr>
      <w:divsChild>
        <w:div w:id="316883341">
          <w:marLeft w:val="0"/>
          <w:marRight w:val="0"/>
          <w:marTop w:val="0"/>
          <w:marBottom w:val="0"/>
          <w:divBdr>
            <w:top w:val="none" w:sz="0" w:space="0" w:color="auto"/>
            <w:left w:val="none" w:sz="0" w:space="0" w:color="auto"/>
            <w:bottom w:val="none" w:sz="0" w:space="0" w:color="auto"/>
            <w:right w:val="none" w:sz="0" w:space="0" w:color="auto"/>
          </w:divBdr>
          <w:divsChild>
            <w:div w:id="829829694">
              <w:marLeft w:val="0"/>
              <w:marRight w:val="0"/>
              <w:marTop w:val="0"/>
              <w:marBottom w:val="0"/>
              <w:divBdr>
                <w:top w:val="none" w:sz="0" w:space="0" w:color="auto"/>
                <w:left w:val="none" w:sz="0" w:space="0" w:color="auto"/>
                <w:bottom w:val="none" w:sz="0" w:space="0" w:color="auto"/>
                <w:right w:val="none" w:sz="0" w:space="0" w:color="auto"/>
              </w:divBdr>
            </w:div>
          </w:divsChild>
        </w:div>
        <w:div w:id="1703821223">
          <w:marLeft w:val="0"/>
          <w:marRight w:val="0"/>
          <w:marTop w:val="0"/>
          <w:marBottom w:val="0"/>
          <w:divBdr>
            <w:top w:val="none" w:sz="0" w:space="0" w:color="auto"/>
            <w:left w:val="none" w:sz="0" w:space="0" w:color="auto"/>
            <w:bottom w:val="none" w:sz="0" w:space="0" w:color="auto"/>
            <w:right w:val="none" w:sz="0" w:space="0" w:color="auto"/>
          </w:divBdr>
          <w:divsChild>
            <w:div w:id="15057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5484">
      <w:bodyDiv w:val="1"/>
      <w:marLeft w:val="0"/>
      <w:marRight w:val="0"/>
      <w:marTop w:val="0"/>
      <w:marBottom w:val="0"/>
      <w:divBdr>
        <w:top w:val="none" w:sz="0" w:space="0" w:color="auto"/>
        <w:left w:val="none" w:sz="0" w:space="0" w:color="auto"/>
        <w:bottom w:val="none" w:sz="0" w:space="0" w:color="auto"/>
        <w:right w:val="none" w:sz="0" w:space="0" w:color="auto"/>
      </w:divBdr>
      <w:divsChild>
        <w:div w:id="1750539148">
          <w:marLeft w:val="0"/>
          <w:marRight w:val="0"/>
          <w:marTop w:val="0"/>
          <w:marBottom w:val="0"/>
          <w:divBdr>
            <w:top w:val="none" w:sz="0" w:space="0" w:color="auto"/>
            <w:left w:val="none" w:sz="0" w:space="0" w:color="auto"/>
            <w:bottom w:val="none" w:sz="0" w:space="0" w:color="auto"/>
            <w:right w:val="none" w:sz="0" w:space="0" w:color="auto"/>
          </w:divBdr>
          <w:divsChild>
            <w:div w:id="311251996">
              <w:marLeft w:val="0"/>
              <w:marRight w:val="0"/>
              <w:marTop w:val="0"/>
              <w:marBottom w:val="0"/>
              <w:divBdr>
                <w:top w:val="none" w:sz="0" w:space="0" w:color="auto"/>
                <w:left w:val="none" w:sz="0" w:space="0" w:color="auto"/>
                <w:bottom w:val="none" w:sz="0" w:space="0" w:color="auto"/>
                <w:right w:val="none" w:sz="0" w:space="0" w:color="auto"/>
              </w:divBdr>
              <w:divsChild>
                <w:div w:id="376779436">
                  <w:marLeft w:val="0"/>
                  <w:marRight w:val="0"/>
                  <w:marTop w:val="0"/>
                  <w:marBottom w:val="0"/>
                  <w:divBdr>
                    <w:top w:val="none" w:sz="0" w:space="0" w:color="auto"/>
                    <w:left w:val="none" w:sz="0" w:space="0" w:color="auto"/>
                    <w:bottom w:val="none" w:sz="0" w:space="0" w:color="auto"/>
                    <w:right w:val="none" w:sz="0" w:space="0" w:color="auto"/>
                  </w:divBdr>
                  <w:divsChild>
                    <w:div w:id="1593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91929">
          <w:marLeft w:val="0"/>
          <w:marRight w:val="0"/>
          <w:marTop w:val="0"/>
          <w:marBottom w:val="0"/>
          <w:divBdr>
            <w:top w:val="none" w:sz="0" w:space="0" w:color="auto"/>
            <w:left w:val="none" w:sz="0" w:space="0" w:color="auto"/>
            <w:bottom w:val="none" w:sz="0" w:space="0" w:color="auto"/>
            <w:right w:val="none" w:sz="0" w:space="0" w:color="auto"/>
          </w:divBdr>
          <w:divsChild>
            <w:div w:id="1643197960">
              <w:marLeft w:val="0"/>
              <w:marRight w:val="0"/>
              <w:marTop w:val="0"/>
              <w:marBottom w:val="0"/>
              <w:divBdr>
                <w:top w:val="none" w:sz="0" w:space="0" w:color="auto"/>
                <w:left w:val="none" w:sz="0" w:space="0" w:color="auto"/>
                <w:bottom w:val="none" w:sz="0" w:space="0" w:color="auto"/>
                <w:right w:val="none" w:sz="0" w:space="0" w:color="auto"/>
              </w:divBdr>
              <w:divsChild>
                <w:div w:id="2121486167">
                  <w:marLeft w:val="0"/>
                  <w:marRight w:val="0"/>
                  <w:marTop w:val="0"/>
                  <w:marBottom w:val="0"/>
                  <w:divBdr>
                    <w:top w:val="none" w:sz="0" w:space="0" w:color="auto"/>
                    <w:left w:val="none" w:sz="0" w:space="0" w:color="auto"/>
                    <w:bottom w:val="none" w:sz="0" w:space="0" w:color="auto"/>
                    <w:right w:val="none" w:sz="0" w:space="0" w:color="auto"/>
                  </w:divBdr>
                  <w:divsChild>
                    <w:div w:id="12508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24646">
      <w:bodyDiv w:val="1"/>
      <w:marLeft w:val="0"/>
      <w:marRight w:val="0"/>
      <w:marTop w:val="0"/>
      <w:marBottom w:val="0"/>
      <w:divBdr>
        <w:top w:val="none" w:sz="0" w:space="0" w:color="auto"/>
        <w:left w:val="none" w:sz="0" w:space="0" w:color="auto"/>
        <w:bottom w:val="none" w:sz="0" w:space="0" w:color="auto"/>
        <w:right w:val="none" w:sz="0" w:space="0" w:color="auto"/>
      </w:divBdr>
      <w:divsChild>
        <w:div w:id="2126655706">
          <w:marLeft w:val="547"/>
          <w:marRight w:val="0"/>
          <w:marTop w:val="120"/>
          <w:marBottom w:val="120"/>
          <w:divBdr>
            <w:top w:val="none" w:sz="0" w:space="0" w:color="auto"/>
            <w:left w:val="none" w:sz="0" w:space="0" w:color="auto"/>
            <w:bottom w:val="none" w:sz="0" w:space="0" w:color="auto"/>
            <w:right w:val="none" w:sz="0" w:space="0" w:color="auto"/>
          </w:divBdr>
        </w:div>
        <w:div w:id="475489624">
          <w:marLeft w:val="547"/>
          <w:marRight w:val="0"/>
          <w:marTop w:val="120"/>
          <w:marBottom w:val="120"/>
          <w:divBdr>
            <w:top w:val="none" w:sz="0" w:space="0" w:color="auto"/>
            <w:left w:val="none" w:sz="0" w:space="0" w:color="auto"/>
            <w:bottom w:val="none" w:sz="0" w:space="0" w:color="auto"/>
            <w:right w:val="none" w:sz="0" w:space="0" w:color="auto"/>
          </w:divBdr>
        </w:div>
        <w:div w:id="1003825369">
          <w:marLeft w:val="547"/>
          <w:marRight w:val="0"/>
          <w:marTop w:val="120"/>
          <w:marBottom w:val="120"/>
          <w:divBdr>
            <w:top w:val="none" w:sz="0" w:space="0" w:color="auto"/>
            <w:left w:val="none" w:sz="0" w:space="0" w:color="auto"/>
            <w:bottom w:val="none" w:sz="0" w:space="0" w:color="auto"/>
            <w:right w:val="none" w:sz="0" w:space="0" w:color="auto"/>
          </w:divBdr>
        </w:div>
        <w:div w:id="1354571128">
          <w:marLeft w:val="547"/>
          <w:marRight w:val="0"/>
          <w:marTop w:val="120"/>
          <w:marBottom w:val="120"/>
          <w:divBdr>
            <w:top w:val="none" w:sz="0" w:space="0" w:color="auto"/>
            <w:left w:val="none" w:sz="0" w:space="0" w:color="auto"/>
            <w:bottom w:val="none" w:sz="0" w:space="0" w:color="auto"/>
            <w:right w:val="none" w:sz="0" w:space="0" w:color="auto"/>
          </w:divBdr>
        </w:div>
        <w:div w:id="244263249">
          <w:marLeft w:val="547"/>
          <w:marRight w:val="0"/>
          <w:marTop w:val="120"/>
          <w:marBottom w:val="120"/>
          <w:divBdr>
            <w:top w:val="none" w:sz="0" w:space="0" w:color="auto"/>
            <w:left w:val="none" w:sz="0" w:space="0" w:color="auto"/>
            <w:bottom w:val="none" w:sz="0" w:space="0" w:color="auto"/>
            <w:right w:val="none" w:sz="0" w:space="0" w:color="auto"/>
          </w:divBdr>
        </w:div>
        <w:div w:id="933981123">
          <w:marLeft w:val="547"/>
          <w:marRight w:val="0"/>
          <w:marTop w:val="120"/>
          <w:marBottom w:val="120"/>
          <w:divBdr>
            <w:top w:val="none" w:sz="0" w:space="0" w:color="auto"/>
            <w:left w:val="none" w:sz="0" w:space="0" w:color="auto"/>
            <w:bottom w:val="none" w:sz="0" w:space="0" w:color="auto"/>
            <w:right w:val="none" w:sz="0" w:space="0" w:color="auto"/>
          </w:divBdr>
        </w:div>
        <w:div w:id="264266067">
          <w:marLeft w:val="547"/>
          <w:marRight w:val="0"/>
          <w:marTop w:val="120"/>
          <w:marBottom w:val="120"/>
          <w:divBdr>
            <w:top w:val="none" w:sz="0" w:space="0" w:color="auto"/>
            <w:left w:val="none" w:sz="0" w:space="0" w:color="auto"/>
            <w:bottom w:val="none" w:sz="0" w:space="0" w:color="auto"/>
            <w:right w:val="none" w:sz="0" w:space="0" w:color="auto"/>
          </w:divBdr>
        </w:div>
        <w:div w:id="875432781">
          <w:marLeft w:val="547"/>
          <w:marRight w:val="0"/>
          <w:marTop w:val="120"/>
          <w:marBottom w:val="120"/>
          <w:divBdr>
            <w:top w:val="none" w:sz="0" w:space="0" w:color="auto"/>
            <w:left w:val="none" w:sz="0" w:space="0" w:color="auto"/>
            <w:bottom w:val="none" w:sz="0" w:space="0" w:color="auto"/>
            <w:right w:val="none" w:sz="0" w:space="0" w:color="auto"/>
          </w:divBdr>
        </w:div>
        <w:div w:id="1805535592">
          <w:marLeft w:val="547"/>
          <w:marRight w:val="0"/>
          <w:marTop w:val="120"/>
          <w:marBottom w:val="120"/>
          <w:divBdr>
            <w:top w:val="none" w:sz="0" w:space="0" w:color="auto"/>
            <w:left w:val="none" w:sz="0" w:space="0" w:color="auto"/>
            <w:bottom w:val="none" w:sz="0" w:space="0" w:color="auto"/>
            <w:right w:val="none" w:sz="0" w:space="0" w:color="auto"/>
          </w:divBdr>
        </w:div>
        <w:div w:id="2080781835">
          <w:marLeft w:val="547"/>
          <w:marRight w:val="0"/>
          <w:marTop w:val="120"/>
          <w:marBottom w:val="120"/>
          <w:divBdr>
            <w:top w:val="none" w:sz="0" w:space="0" w:color="auto"/>
            <w:left w:val="none" w:sz="0" w:space="0" w:color="auto"/>
            <w:bottom w:val="none" w:sz="0" w:space="0" w:color="auto"/>
            <w:right w:val="none" w:sz="0" w:space="0" w:color="auto"/>
          </w:divBdr>
        </w:div>
        <w:div w:id="1795369447">
          <w:marLeft w:val="547"/>
          <w:marRight w:val="0"/>
          <w:marTop w:val="120"/>
          <w:marBottom w:val="120"/>
          <w:divBdr>
            <w:top w:val="none" w:sz="0" w:space="0" w:color="auto"/>
            <w:left w:val="none" w:sz="0" w:space="0" w:color="auto"/>
            <w:bottom w:val="none" w:sz="0" w:space="0" w:color="auto"/>
            <w:right w:val="none" w:sz="0" w:space="0" w:color="auto"/>
          </w:divBdr>
        </w:div>
      </w:divsChild>
    </w:div>
    <w:div w:id="598874039">
      <w:bodyDiv w:val="1"/>
      <w:marLeft w:val="0"/>
      <w:marRight w:val="0"/>
      <w:marTop w:val="0"/>
      <w:marBottom w:val="0"/>
      <w:divBdr>
        <w:top w:val="none" w:sz="0" w:space="0" w:color="auto"/>
        <w:left w:val="none" w:sz="0" w:space="0" w:color="auto"/>
        <w:bottom w:val="none" w:sz="0" w:space="0" w:color="auto"/>
        <w:right w:val="none" w:sz="0" w:space="0" w:color="auto"/>
      </w:divBdr>
      <w:divsChild>
        <w:div w:id="2027754695">
          <w:marLeft w:val="0"/>
          <w:marRight w:val="0"/>
          <w:marTop w:val="0"/>
          <w:marBottom w:val="0"/>
          <w:divBdr>
            <w:top w:val="none" w:sz="0" w:space="0" w:color="auto"/>
            <w:left w:val="none" w:sz="0" w:space="0" w:color="auto"/>
            <w:bottom w:val="none" w:sz="0" w:space="0" w:color="auto"/>
            <w:right w:val="none" w:sz="0" w:space="0" w:color="auto"/>
          </w:divBdr>
          <w:divsChild>
            <w:div w:id="2134203875">
              <w:marLeft w:val="0"/>
              <w:marRight w:val="0"/>
              <w:marTop w:val="0"/>
              <w:marBottom w:val="0"/>
              <w:divBdr>
                <w:top w:val="none" w:sz="0" w:space="0" w:color="auto"/>
                <w:left w:val="none" w:sz="0" w:space="0" w:color="auto"/>
                <w:bottom w:val="none" w:sz="0" w:space="0" w:color="auto"/>
                <w:right w:val="none" w:sz="0" w:space="0" w:color="auto"/>
              </w:divBdr>
            </w:div>
          </w:divsChild>
        </w:div>
        <w:div w:id="1058556137">
          <w:marLeft w:val="0"/>
          <w:marRight w:val="0"/>
          <w:marTop w:val="0"/>
          <w:marBottom w:val="0"/>
          <w:divBdr>
            <w:top w:val="none" w:sz="0" w:space="0" w:color="auto"/>
            <w:left w:val="none" w:sz="0" w:space="0" w:color="auto"/>
            <w:bottom w:val="none" w:sz="0" w:space="0" w:color="auto"/>
            <w:right w:val="none" w:sz="0" w:space="0" w:color="auto"/>
          </w:divBdr>
          <w:divsChild>
            <w:div w:id="6915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5240">
      <w:bodyDiv w:val="1"/>
      <w:marLeft w:val="0"/>
      <w:marRight w:val="0"/>
      <w:marTop w:val="0"/>
      <w:marBottom w:val="0"/>
      <w:divBdr>
        <w:top w:val="none" w:sz="0" w:space="0" w:color="auto"/>
        <w:left w:val="none" w:sz="0" w:space="0" w:color="auto"/>
        <w:bottom w:val="none" w:sz="0" w:space="0" w:color="auto"/>
        <w:right w:val="none" w:sz="0" w:space="0" w:color="auto"/>
      </w:divBdr>
    </w:div>
    <w:div w:id="1064178473">
      <w:bodyDiv w:val="1"/>
      <w:marLeft w:val="0"/>
      <w:marRight w:val="0"/>
      <w:marTop w:val="0"/>
      <w:marBottom w:val="0"/>
      <w:divBdr>
        <w:top w:val="none" w:sz="0" w:space="0" w:color="auto"/>
        <w:left w:val="none" w:sz="0" w:space="0" w:color="auto"/>
        <w:bottom w:val="none" w:sz="0" w:space="0" w:color="auto"/>
        <w:right w:val="none" w:sz="0" w:space="0" w:color="auto"/>
      </w:divBdr>
    </w:div>
    <w:div w:id="1479686500">
      <w:bodyDiv w:val="1"/>
      <w:marLeft w:val="0"/>
      <w:marRight w:val="0"/>
      <w:marTop w:val="0"/>
      <w:marBottom w:val="0"/>
      <w:divBdr>
        <w:top w:val="none" w:sz="0" w:space="0" w:color="auto"/>
        <w:left w:val="none" w:sz="0" w:space="0" w:color="auto"/>
        <w:bottom w:val="none" w:sz="0" w:space="0" w:color="auto"/>
        <w:right w:val="none" w:sz="0" w:space="0" w:color="auto"/>
      </w:divBdr>
    </w:div>
    <w:div w:id="1555384141">
      <w:bodyDiv w:val="1"/>
      <w:marLeft w:val="0"/>
      <w:marRight w:val="0"/>
      <w:marTop w:val="0"/>
      <w:marBottom w:val="0"/>
      <w:divBdr>
        <w:top w:val="none" w:sz="0" w:space="0" w:color="auto"/>
        <w:left w:val="none" w:sz="0" w:space="0" w:color="auto"/>
        <w:bottom w:val="none" w:sz="0" w:space="0" w:color="auto"/>
        <w:right w:val="none" w:sz="0" w:space="0" w:color="auto"/>
      </w:divBdr>
    </w:div>
    <w:div w:id="1833832253">
      <w:bodyDiv w:val="1"/>
      <w:marLeft w:val="0"/>
      <w:marRight w:val="0"/>
      <w:marTop w:val="0"/>
      <w:marBottom w:val="0"/>
      <w:divBdr>
        <w:top w:val="none" w:sz="0" w:space="0" w:color="auto"/>
        <w:left w:val="none" w:sz="0" w:space="0" w:color="auto"/>
        <w:bottom w:val="none" w:sz="0" w:space="0" w:color="auto"/>
        <w:right w:val="none" w:sz="0" w:space="0" w:color="auto"/>
      </w:divBdr>
    </w:div>
    <w:div w:id="1865048340">
      <w:bodyDiv w:val="1"/>
      <w:marLeft w:val="0"/>
      <w:marRight w:val="0"/>
      <w:marTop w:val="0"/>
      <w:marBottom w:val="0"/>
      <w:divBdr>
        <w:top w:val="none" w:sz="0" w:space="0" w:color="auto"/>
        <w:left w:val="none" w:sz="0" w:space="0" w:color="auto"/>
        <w:bottom w:val="none" w:sz="0" w:space="0" w:color="auto"/>
        <w:right w:val="none" w:sz="0" w:space="0" w:color="auto"/>
      </w:divBdr>
    </w:div>
    <w:div w:id="199841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F6764-5DDA-4DB9-AA6F-BEA4DE30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4</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2025-10-29T02:10:00Z</dcterms:created>
  <dcterms:modified xsi:type="dcterms:W3CDTF">2025-10-29T02:10:00Z</dcterms:modified>
</cp:coreProperties>
</file>